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74F1" w14:textId="77777777" w:rsidR="00C76D1C" w:rsidRDefault="002531A8">
      <w:pPr>
        <w:spacing w:after="132" w:line="259" w:lineRule="auto"/>
        <w:ind w:left="10" w:right="57"/>
        <w:jc w:val="right"/>
      </w:pPr>
      <w:r>
        <w:rPr>
          <w:b/>
          <w:sz w:val="28"/>
        </w:rPr>
        <w:t xml:space="preserve">Утверждаю </w:t>
      </w:r>
    </w:p>
    <w:p w14:paraId="64ADE1B1" w14:textId="47E676D7" w:rsidR="00C76D1C" w:rsidRDefault="00E0475A">
      <w:pPr>
        <w:spacing w:after="136" w:line="259" w:lineRule="auto"/>
        <w:ind w:left="10" w:right="57"/>
        <w:jc w:val="right"/>
      </w:pPr>
      <w:r>
        <w:rPr>
          <w:b/>
          <w:sz w:val="28"/>
        </w:rPr>
        <w:t>Генеральный директор ООО МК</w:t>
      </w:r>
      <w:r w:rsidR="002531A8">
        <w:rPr>
          <w:b/>
          <w:sz w:val="28"/>
        </w:rPr>
        <w:t xml:space="preserve"> </w:t>
      </w:r>
      <w:r>
        <w:rPr>
          <w:b/>
          <w:sz w:val="28"/>
        </w:rPr>
        <w:t>«Доктор про»</w:t>
      </w:r>
      <w:r w:rsidR="002531A8">
        <w:rPr>
          <w:b/>
          <w:sz w:val="28"/>
        </w:rPr>
        <w:t xml:space="preserve"> </w:t>
      </w:r>
    </w:p>
    <w:p w14:paraId="7DB84094" w14:textId="3739FB90" w:rsidR="00C76D1C" w:rsidRDefault="00E0475A">
      <w:pPr>
        <w:spacing w:after="142" w:line="259" w:lineRule="auto"/>
        <w:ind w:left="10" w:right="55"/>
        <w:jc w:val="right"/>
      </w:pPr>
      <w:r>
        <w:rPr>
          <w:b/>
          <w:sz w:val="28"/>
        </w:rPr>
        <w:t xml:space="preserve">Богданова </w:t>
      </w:r>
      <w:proofErr w:type="gramStart"/>
      <w:r>
        <w:rPr>
          <w:b/>
          <w:sz w:val="28"/>
        </w:rPr>
        <w:t>Е.А.</w:t>
      </w:r>
      <w:proofErr w:type="gramEnd"/>
      <w:r w:rsidR="002531A8">
        <w:rPr>
          <w:b/>
          <w:sz w:val="28"/>
        </w:rPr>
        <w:t xml:space="preserve">___________________ </w:t>
      </w:r>
    </w:p>
    <w:p w14:paraId="20926E0C" w14:textId="78B70850" w:rsidR="00C76D1C" w:rsidRPr="00E35FE9" w:rsidRDefault="002531A8">
      <w:pPr>
        <w:spacing w:after="0" w:line="259" w:lineRule="auto"/>
        <w:ind w:left="10" w:right="55"/>
        <w:jc w:val="right"/>
        <w:rPr>
          <w:color w:val="auto"/>
        </w:rPr>
      </w:pPr>
      <w:r w:rsidRPr="00E35FE9">
        <w:rPr>
          <w:b/>
          <w:color w:val="auto"/>
          <w:sz w:val="28"/>
        </w:rPr>
        <w:t>«</w:t>
      </w:r>
      <w:r w:rsidR="00E35FE9" w:rsidRPr="00E35FE9">
        <w:rPr>
          <w:b/>
          <w:color w:val="auto"/>
          <w:sz w:val="28"/>
        </w:rPr>
        <w:t>01</w:t>
      </w:r>
      <w:r w:rsidRPr="00E35FE9">
        <w:rPr>
          <w:b/>
          <w:color w:val="auto"/>
          <w:sz w:val="28"/>
        </w:rPr>
        <w:t xml:space="preserve">» </w:t>
      </w:r>
      <w:r w:rsidR="00E35FE9" w:rsidRPr="00E35FE9">
        <w:rPr>
          <w:b/>
          <w:color w:val="auto"/>
          <w:sz w:val="28"/>
        </w:rPr>
        <w:t>июля</w:t>
      </w:r>
      <w:r w:rsidRPr="00E35FE9">
        <w:rPr>
          <w:b/>
          <w:color w:val="auto"/>
          <w:sz w:val="28"/>
        </w:rPr>
        <w:t xml:space="preserve"> 20</w:t>
      </w:r>
      <w:r w:rsidR="00E0475A" w:rsidRPr="00E35FE9">
        <w:rPr>
          <w:b/>
          <w:color w:val="auto"/>
          <w:sz w:val="28"/>
        </w:rPr>
        <w:t>2</w:t>
      </w:r>
      <w:r w:rsidR="00323875" w:rsidRPr="00E35FE9">
        <w:rPr>
          <w:b/>
          <w:color w:val="auto"/>
          <w:sz w:val="28"/>
        </w:rPr>
        <w:t>1</w:t>
      </w:r>
      <w:r w:rsidRPr="00E35FE9">
        <w:rPr>
          <w:b/>
          <w:color w:val="auto"/>
          <w:sz w:val="28"/>
        </w:rPr>
        <w:t xml:space="preserve"> г.</w:t>
      </w:r>
      <w:r w:rsidRPr="00E35FE9">
        <w:rPr>
          <w:color w:val="auto"/>
          <w:sz w:val="25"/>
        </w:rPr>
        <w:t xml:space="preserve"> </w:t>
      </w:r>
    </w:p>
    <w:p w14:paraId="2C9474A3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564B667B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25A771A6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23BFB58A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0CA42682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1066059F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34F267AC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52801331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166D133F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 </w:t>
      </w:r>
    </w:p>
    <w:p w14:paraId="7188268F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 </w:t>
      </w:r>
    </w:p>
    <w:p w14:paraId="0F3C3184" w14:textId="77777777" w:rsidR="00C76D1C" w:rsidRDefault="002531A8">
      <w:pPr>
        <w:spacing w:after="76" w:line="259" w:lineRule="auto"/>
        <w:ind w:left="27" w:firstLine="0"/>
        <w:jc w:val="left"/>
      </w:pPr>
      <w:r>
        <w:rPr>
          <w:sz w:val="25"/>
        </w:rPr>
        <w:t xml:space="preserve">  </w:t>
      </w:r>
    </w:p>
    <w:p w14:paraId="13444848" w14:textId="77777777" w:rsidR="00C76D1C" w:rsidRDefault="002531A8">
      <w:pPr>
        <w:spacing w:after="0" w:line="259" w:lineRule="auto"/>
        <w:ind w:left="47" w:firstLine="0"/>
        <w:jc w:val="center"/>
      </w:pPr>
      <w:r>
        <w:rPr>
          <w:b/>
          <w:sz w:val="36"/>
        </w:rPr>
        <w:t xml:space="preserve"> </w:t>
      </w:r>
    </w:p>
    <w:p w14:paraId="3D95B5E4" w14:textId="77777777" w:rsidR="00C76D1C" w:rsidRPr="00E35FE9" w:rsidRDefault="002531A8">
      <w:pPr>
        <w:spacing w:after="0" w:line="259" w:lineRule="auto"/>
        <w:ind w:left="10" w:right="43"/>
        <w:jc w:val="center"/>
        <w:rPr>
          <w:color w:val="auto"/>
        </w:rPr>
      </w:pPr>
      <w:r w:rsidRPr="00E35FE9">
        <w:rPr>
          <w:b/>
          <w:color w:val="auto"/>
          <w:sz w:val="36"/>
        </w:rPr>
        <w:t xml:space="preserve">Положение </w:t>
      </w:r>
    </w:p>
    <w:p w14:paraId="336FCD76" w14:textId="77777777" w:rsidR="00C76D1C" w:rsidRPr="00E35FE9" w:rsidRDefault="002531A8">
      <w:pPr>
        <w:spacing w:after="0" w:line="259" w:lineRule="auto"/>
        <w:ind w:left="10" w:right="43"/>
        <w:jc w:val="center"/>
        <w:rPr>
          <w:color w:val="auto"/>
        </w:rPr>
      </w:pPr>
      <w:r w:rsidRPr="00E35FE9">
        <w:rPr>
          <w:b/>
          <w:color w:val="auto"/>
          <w:sz w:val="36"/>
        </w:rPr>
        <w:t xml:space="preserve">о проведении рекламной акции </w:t>
      </w:r>
    </w:p>
    <w:p w14:paraId="6329F557" w14:textId="11CDABDB" w:rsidR="00C76D1C" w:rsidRPr="00E35FE9" w:rsidRDefault="002531A8">
      <w:pPr>
        <w:spacing w:after="0" w:line="259" w:lineRule="auto"/>
        <w:ind w:left="10" w:right="43"/>
        <w:jc w:val="center"/>
        <w:rPr>
          <w:color w:val="auto"/>
        </w:rPr>
      </w:pPr>
      <w:r w:rsidRPr="00E35FE9">
        <w:rPr>
          <w:b/>
          <w:color w:val="auto"/>
          <w:sz w:val="36"/>
        </w:rPr>
        <w:t>«</w:t>
      </w:r>
      <w:r w:rsidR="00E35FE9" w:rsidRPr="00E35FE9">
        <w:rPr>
          <w:b/>
          <w:color w:val="auto"/>
          <w:sz w:val="36"/>
        </w:rPr>
        <w:t>Скидка 20% на лечение у проктолога в июле 2021</w:t>
      </w:r>
      <w:r w:rsidRPr="00E35FE9">
        <w:rPr>
          <w:b/>
          <w:color w:val="auto"/>
          <w:sz w:val="36"/>
        </w:rPr>
        <w:t xml:space="preserve">» </w:t>
      </w:r>
    </w:p>
    <w:p w14:paraId="5BB603C3" w14:textId="77777777" w:rsidR="00C76D1C" w:rsidRPr="00E35FE9" w:rsidRDefault="002531A8">
      <w:pPr>
        <w:spacing w:after="0" w:line="259" w:lineRule="auto"/>
        <w:ind w:left="27" w:firstLine="0"/>
        <w:jc w:val="left"/>
        <w:rPr>
          <w:color w:val="auto"/>
        </w:rPr>
      </w:pPr>
      <w:r w:rsidRPr="00E35FE9">
        <w:rPr>
          <w:color w:val="auto"/>
          <w:sz w:val="25"/>
        </w:rPr>
        <w:t xml:space="preserve"> </w:t>
      </w:r>
    </w:p>
    <w:p w14:paraId="70BB4506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5B53FAAD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3FC4B6A9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78A035E0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353FD354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6C9B0837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129729DB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4C2D8469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093D7F6C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174E0C75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28409D27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51D9A0EE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24FFBA68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019EE97F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48706C14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1BEF04ED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3B9CA5E1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039481E8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73485A99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72CDAF52" w14:textId="5338957D" w:rsidR="00C76D1C" w:rsidRDefault="00E0475A" w:rsidP="00E0475A">
      <w:pPr>
        <w:spacing w:after="0" w:line="259" w:lineRule="auto"/>
        <w:jc w:val="center"/>
      </w:pPr>
      <w:r>
        <w:t>г. Ростов-на-Дону</w:t>
      </w:r>
    </w:p>
    <w:p w14:paraId="57CBC6A9" w14:textId="77777777" w:rsidR="00C76D1C" w:rsidRDefault="002531A8">
      <w:pPr>
        <w:spacing w:after="0" w:line="259" w:lineRule="auto"/>
        <w:ind w:left="0" w:right="343" w:firstLine="0"/>
        <w:jc w:val="center"/>
      </w:pPr>
      <w:r>
        <w:rPr>
          <w:i/>
        </w:rPr>
        <w:t xml:space="preserve"> </w:t>
      </w:r>
    </w:p>
    <w:p w14:paraId="3F91348F" w14:textId="77777777" w:rsidR="00C76D1C" w:rsidRDefault="002531A8">
      <w:pPr>
        <w:spacing w:after="0" w:line="259" w:lineRule="auto"/>
        <w:ind w:left="0" w:right="343" w:firstLine="0"/>
        <w:jc w:val="center"/>
      </w:pPr>
      <w:r>
        <w:rPr>
          <w:i/>
        </w:rPr>
        <w:t xml:space="preserve"> </w:t>
      </w:r>
    </w:p>
    <w:p w14:paraId="409A32C2" w14:textId="77777777" w:rsidR="00C76D1C" w:rsidRDefault="002531A8">
      <w:pPr>
        <w:spacing w:after="0" w:line="259" w:lineRule="auto"/>
        <w:ind w:left="27" w:firstLine="0"/>
        <w:jc w:val="left"/>
      </w:pPr>
      <w:r>
        <w:t xml:space="preserve"> </w:t>
      </w:r>
    </w:p>
    <w:p w14:paraId="769A0A06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0E7F884F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lastRenderedPageBreak/>
        <w:t xml:space="preserve"> </w:t>
      </w:r>
    </w:p>
    <w:p w14:paraId="4D9D098D" w14:textId="77777777" w:rsidR="00C76D1C" w:rsidRDefault="002531A8">
      <w:pPr>
        <w:numPr>
          <w:ilvl w:val="0"/>
          <w:numId w:val="1"/>
        </w:numPr>
        <w:spacing w:after="11" w:line="249" w:lineRule="auto"/>
        <w:ind w:right="1788" w:hanging="240"/>
        <w:jc w:val="left"/>
      </w:pPr>
      <w:r>
        <w:rPr>
          <w:b/>
        </w:rPr>
        <w:t xml:space="preserve">Общая информация о рекламной акции: </w:t>
      </w:r>
    </w:p>
    <w:p w14:paraId="1C8451AC" w14:textId="3CC72F89" w:rsidR="00C76D1C" w:rsidRDefault="002531A8">
      <w:pPr>
        <w:numPr>
          <w:ilvl w:val="1"/>
          <w:numId w:val="1"/>
        </w:numPr>
        <w:ind w:right="55" w:hanging="480"/>
      </w:pPr>
      <w:r>
        <w:t xml:space="preserve">Наименование рекламной акции </w:t>
      </w:r>
      <w:r w:rsidRPr="00E35FE9">
        <w:rPr>
          <w:b/>
          <w:color w:val="auto"/>
        </w:rPr>
        <w:t>«</w:t>
      </w:r>
      <w:r w:rsidR="00E35FE9" w:rsidRPr="00E35FE9">
        <w:rPr>
          <w:b/>
          <w:color w:val="auto"/>
        </w:rPr>
        <w:t>Скидка 20% на лечение у проктолога в июле</w:t>
      </w:r>
      <w:r w:rsidR="00E35FE9">
        <w:rPr>
          <w:b/>
          <w:color w:val="auto"/>
        </w:rPr>
        <w:t xml:space="preserve"> 2021 г.</w:t>
      </w:r>
      <w:r w:rsidRPr="00E35FE9">
        <w:rPr>
          <w:b/>
          <w:color w:val="auto"/>
        </w:rPr>
        <w:t>»</w:t>
      </w:r>
      <w:r w:rsidRPr="00E35FE9">
        <w:rPr>
          <w:color w:val="auto"/>
        </w:rPr>
        <w:t xml:space="preserve"> (</w:t>
      </w:r>
      <w:r>
        <w:t xml:space="preserve">далее по тексту – «Акция»). </w:t>
      </w:r>
    </w:p>
    <w:p w14:paraId="1B3DF918" w14:textId="77777777" w:rsidR="00C76D1C" w:rsidRDefault="002531A8">
      <w:pPr>
        <w:numPr>
          <w:ilvl w:val="1"/>
          <w:numId w:val="1"/>
        </w:numPr>
        <w:ind w:right="55" w:hanging="480"/>
      </w:pPr>
      <w:r>
        <w:t xml:space="preserve">Акция не является лотереей (в том числе стимулирующей), так как не основана на принципе случайного определения выигрышей. </w:t>
      </w:r>
    </w:p>
    <w:p w14:paraId="3389DDBE" w14:textId="61A74E4B" w:rsidR="00C76D1C" w:rsidRDefault="002531A8">
      <w:pPr>
        <w:numPr>
          <w:ilvl w:val="1"/>
          <w:numId w:val="1"/>
        </w:numPr>
        <w:ind w:right="55" w:hanging="480"/>
      </w:pPr>
      <w:r>
        <w:t xml:space="preserve">Под скидкой понимается снижение цены, указанной на сайте </w:t>
      </w:r>
      <w:proofErr w:type="spellStart"/>
      <w:r w:rsidR="00E0475A">
        <w:t>осуществителя</w:t>
      </w:r>
      <w:proofErr w:type="spellEnd"/>
      <w:r>
        <w:t xml:space="preserve"> Акционно</w:t>
      </w:r>
      <w:r w:rsidR="00E0475A">
        <w:t>й услуги</w:t>
      </w:r>
      <w:r>
        <w:t xml:space="preserve">, произведенное в соответствии с условиями настоящего Положения. </w:t>
      </w:r>
    </w:p>
    <w:p w14:paraId="4B0C9B90" w14:textId="16EE9AA4" w:rsidR="00C76D1C" w:rsidRDefault="002531A8">
      <w:pPr>
        <w:ind w:left="579" w:right="55" w:hanging="567"/>
      </w:pPr>
      <w:r>
        <w:t xml:space="preserve">1.3. Акция проводится в отношении </w:t>
      </w:r>
      <w:r w:rsidR="00E0475A">
        <w:t>услуг</w:t>
      </w:r>
      <w:r>
        <w:t xml:space="preserve"> </w:t>
      </w:r>
      <w:r w:rsidR="00E0475A" w:rsidRPr="00E0475A">
        <w:t>ООО МК «Доктор про»</w:t>
      </w:r>
      <w:r w:rsidR="00E35FE9">
        <w:t xml:space="preserve"> торговое наименование организации Клиника Доктор </w:t>
      </w:r>
      <w:proofErr w:type="spellStart"/>
      <w:r w:rsidR="00E35FE9">
        <w:t>Проф</w:t>
      </w:r>
      <w:proofErr w:type="spellEnd"/>
      <w:r w:rsidR="00E0475A" w:rsidRPr="00E0475A">
        <w:t xml:space="preserve"> </w:t>
      </w:r>
      <w:r>
        <w:t>(далее по тексту «Акционн</w:t>
      </w:r>
      <w:r w:rsidR="00E638F4">
        <w:t>ая</w:t>
      </w:r>
      <w:r w:rsidR="00E0475A">
        <w:t xml:space="preserve"> Услуг</w:t>
      </w:r>
      <w:r w:rsidR="00E638F4">
        <w:t>а</w:t>
      </w:r>
      <w:r>
        <w:t xml:space="preserve">») с надлежащим сроком годности, а именно: </w:t>
      </w:r>
    </w:p>
    <w:p w14:paraId="3DB8BF7A" w14:textId="3BE704B7" w:rsidR="00C76D1C" w:rsidRDefault="00E0475A">
      <w:pPr>
        <w:spacing w:after="36"/>
        <w:ind w:left="22" w:right="55"/>
      </w:pPr>
      <w:proofErr w:type="spellStart"/>
      <w:r>
        <w:t>хххххххх</w:t>
      </w:r>
      <w:proofErr w:type="spellEnd"/>
      <w:r w:rsidR="002531A8">
        <w:t xml:space="preserve">: </w:t>
      </w:r>
    </w:p>
    <w:p w14:paraId="28ACA5A4" w14:textId="17FB4AAF" w:rsidR="00E0475A" w:rsidRDefault="00E0475A">
      <w:pPr>
        <w:spacing w:after="36"/>
        <w:ind w:left="22" w:right="55"/>
      </w:pPr>
      <w:r>
        <w:t>-</w:t>
      </w:r>
      <w:r w:rsidR="00323875">
        <w:t xml:space="preserve"> </w:t>
      </w:r>
      <w:r w:rsidR="00E35FE9">
        <w:t>лечебные процедуры</w:t>
      </w:r>
      <w:r w:rsidR="00323875">
        <w:t xml:space="preserve"> </w:t>
      </w:r>
      <w:proofErr w:type="spellStart"/>
      <w:r w:rsidR="00323875">
        <w:t>колопроктолога</w:t>
      </w:r>
      <w:proofErr w:type="spellEnd"/>
    </w:p>
    <w:p w14:paraId="6E6C773D" w14:textId="4906A52D" w:rsidR="00E0475A" w:rsidRDefault="00E0475A">
      <w:pPr>
        <w:spacing w:after="36"/>
        <w:ind w:left="22" w:right="55"/>
      </w:pPr>
      <w:r>
        <w:t>-</w:t>
      </w:r>
    </w:p>
    <w:p w14:paraId="1EFB8A9D" w14:textId="57A58F7C" w:rsidR="00E0475A" w:rsidRDefault="00E0475A">
      <w:pPr>
        <w:spacing w:after="36"/>
        <w:ind w:left="22" w:right="55"/>
      </w:pPr>
      <w:r>
        <w:t xml:space="preserve">- </w:t>
      </w:r>
    </w:p>
    <w:p w14:paraId="7B9CBF9A" w14:textId="32D55DDE" w:rsidR="00C76D1C" w:rsidRDefault="002531A8">
      <w:pPr>
        <w:numPr>
          <w:ilvl w:val="1"/>
          <w:numId w:val="1"/>
        </w:numPr>
        <w:ind w:right="55" w:hanging="480"/>
      </w:pPr>
      <w:r>
        <w:t xml:space="preserve">Место </w:t>
      </w:r>
      <w:r w:rsidR="00E0475A">
        <w:t>осуществления</w:t>
      </w:r>
      <w:r>
        <w:t xml:space="preserve"> Акционно</w:t>
      </w:r>
      <w:r w:rsidR="00E0475A">
        <w:t>й</w:t>
      </w:r>
      <w:r>
        <w:t xml:space="preserve"> </w:t>
      </w:r>
      <w:r w:rsidR="00E0475A">
        <w:t>услуги</w:t>
      </w:r>
      <w:r>
        <w:t xml:space="preserve"> – юридический адрес Организатора Акции. </w:t>
      </w:r>
    </w:p>
    <w:p w14:paraId="476F6551" w14:textId="06D5DAFF" w:rsidR="00C76D1C" w:rsidRPr="00E638F4" w:rsidRDefault="002531A8">
      <w:pPr>
        <w:numPr>
          <w:ilvl w:val="1"/>
          <w:numId w:val="1"/>
        </w:numPr>
        <w:ind w:right="55" w:hanging="480"/>
        <w:rPr>
          <w:color w:val="FF0000"/>
        </w:rPr>
      </w:pPr>
      <w:r>
        <w:t xml:space="preserve">Акция является мероприятием, проводимым Организатором, в целях привлечения </w:t>
      </w:r>
      <w:r w:rsidR="00E638F4">
        <w:t>пациентов</w:t>
      </w:r>
      <w:r>
        <w:t xml:space="preserve"> и стимулирования роста продаж </w:t>
      </w:r>
      <w:r w:rsidR="00E638F4" w:rsidRPr="00E638F4">
        <w:t>Акционной услуги</w:t>
      </w:r>
      <w:r>
        <w:t xml:space="preserve">. Акция является публичной и </w:t>
      </w:r>
      <w:r w:rsidRPr="00E35FE9">
        <w:rPr>
          <w:color w:val="auto"/>
        </w:rPr>
        <w:t>открытой</w:t>
      </w:r>
      <w:r w:rsidR="00E638F4" w:rsidRPr="00E35FE9">
        <w:rPr>
          <w:color w:val="auto"/>
        </w:rPr>
        <w:t>.</w:t>
      </w:r>
    </w:p>
    <w:p w14:paraId="178E9D55" w14:textId="1BCF690E" w:rsidR="00C76D1C" w:rsidRDefault="002531A8">
      <w:pPr>
        <w:numPr>
          <w:ilvl w:val="1"/>
          <w:numId w:val="1"/>
        </w:numPr>
        <w:ind w:right="55" w:hanging="480"/>
      </w:pPr>
      <w:r>
        <w:t xml:space="preserve">Скидки на </w:t>
      </w:r>
      <w:r w:rsidR="00E638F4" w:rsidRPr="00E638F4">
        <w:t>Акционн</w:t>
      </w:r>
      <w:r w:rsidR="00E638F4">
        <w:t>ые</w:t>
      </w:r>
      <w:r w:rsidR="00E638F4" w:rsidRPr="00E638F4">
        <w:t xml:space="preserve"> услуги </w:t>
      </w:r>
      <w:r>
        <w:t xml:space="preserve">представлены в приложении №1 к настоящему Положению. </w:t>
      </w:r>
    </w:p>
    <w:p w14:paraId="5536959A" w14:textId="77777777" w:rsidR="00C76D1C" w:rsidRDefault="002531A8">
      <w:pPr>
        <w:ind w:left="579" w:right="55" w:hanging="567"/>
      </w:pPr>
      <w:r>
        <w:t xml:space="preserve">1.8. С порядком и условиями проведения Акции можно ознакомиться на официальном сайте Организатора Акции или по телефонам, указанным в настоящем Положении. </w:t>
      </w:r>
    </w:p>
    <w:p w14:paraId="2A1618FA" w14:textId="77777777" w:rsidR="00C76D1C" w:rsidRDefault="002531A8">
      <w:pPr>
        <w:spacing w:after="0" w:line="259" w:lineRule="auto"/>
        <w:ind w:left="27" w:firstLine="0"/>
        <w:jc w:val="left"/>
      </w:pPr>
      <w:r>
        <w:t xml:space="preserve"> </w:t>
      </w:r>
    </w:p>
    <w:p w14:paraId="2CC8F51B" w14:textId="77777777" w:rsidR="00C76D1C" w:rsidRDefault="002531A8">
      <w:pPr>
        <w:numPr>
          <w:ilvl w:val="0"/>
          <w:numId w:val="1"/>
        </w:numPr>
        <w:spacing w:after="11" w:line="249" w:lineRule="auto"/>
        <w:ind w:right="1788" w:hanging="240"/>
        <w:jc w:val="left"/>
      </w:pPr>
      <w:r>
        <w:rPr>
          <w:b/>
        </w:rPr>
        <w:t xml:space="preserve">Территория проведения Акции: </w:t>
      </w:r>
      <w:r>
        <w:t xml:space="preserve">Российская Федерация </w:t>
      </w:r>
    </w:p>
    <w:p w14:paraId="346FCED2" w14:textId="77777777" w:rsidR="00C76D1C" w:rsidRDefault="002531A8">
      <w:pPr>
        <w:spacing w:after="0" w:line="259" w:lineRule="auto"/>
        <w:ind w:left="27" w:firstLine="0"/>
        <w:jc w:val="left"/>
      </w:pPr>
      <w:r>
        <w:rPr>
          <w:b/>
        </w:rPr>
        <w:t xml:space="preserve"> </w:t>
      </w:r>
    </w:p>
    <w:p w14:paraId="405E291A" w14:textId="77777777" w:rsidR="00C76D1C" w:rsidRDefault="002531A8">
      <w:pPr>
        <w:numPr>
          <w:ilvl w:val="0"/>
          <w:numId w:val="1"/>
        </w:numPr>
        <w:spacing w:after="11" w:line="249" w:lineRule="auto"/>
        <w:ind w:right="1788" w:hanging="240"/>
        <w:jc w:val="left"/>
      </w:pPr>
      <w:r>
        <w:rPr>
          <w:b/>
        </w:rPr>
        <w:t xml:space="preserve">Организатор Акции </w:t>
      </w:r>
    </w:p>
    <w:p w14:paraId="64D50A23" w14:textId="77777777" w:rsidR="00E35FE9" w:rsidRDefault="002531A8" w:rsidP="00E638F4">
      <w:pPr>
        <w:numPr>
          <w:ilvl w:val="1"/>
          <w:numId w:val="1"/>
        </w:numPr>
        <w:ind w:right="55"/>
      </w:pPr>
      <w:r>
        <w:t xml:space="preserve">Наименование: </w:t>
      </w:r>
      <w:r w:rsidR="00E638F4" w:rsidRPr="00E638F4">
        <w:t>ОБЩЕСТВО С ОГРАНИЧЕННОЙ ОТВЕТСТВЕННОСТЬЮ "МЕДИЦИНСКАЯ КЛИНИКА ДОКТОР-ПРО"</w:t>
      </w:r>
      <w:r>
        <w:t xml:space="preserve">,  </w:t>
      </w:r>
    </w:p>
    <w:p w14:paraId="40DCCE4C" w14:textId="7DA95955" w:rsidR="00E638F4" w:rsidRDefault="00E638F4" w:rsidP="00E35FE9">
      <w:pPr>
        <w:ind w:left="492" w:right="55" w:firstLine="0"/>
      </w:pPr>
      <w:r>
        <w:t>Генеральный директор</w:t>
      </w:r>
    </w:p>
    <w:p w14:paraId="7F33EF63" w14:textId="77777777" w:rsidR="00E638F4" w:rsidRDefault="00E638F4" w:rsidP="00E638F4">
      <w:pPr>
        <w:ind w:left="482" w:right="55" w:firstLine="0"/>
      </w:pPr>
      <w:r>
        <w:t xml:space="preserve">Богданова Екатерина Анатольевна </w:t>
      </w:r>
    </w:p>
    <w:p w14:paraId="5B86BB31" w14:textId="77777777" w:rsidR="00E638F4" w:rsidRDefault="002531A8" w:rsidP="00E638F4">
      <w:pPr>
        <w:numPr>
          <w:ilvl w:val="1"/>
          <w:numId w:val="1"/>
        </w:numPr>
        <w:spacing w:after="0" w:line="259" w:lineRule="auto"/>
        <w:ind w:right="55" w:hanging="480"/>
      </w:pPr>
      <w:r>
        <w:t xml:space="preserve">Юридический адрес/почтовый адрес: </w:t>
      </w:r>
      <w:r w:rsidR="00E638F4" w:rsidRPr="00E638F4">
        <w:t xml:space="preserve">344011, Ростовская область, город Ростов-на-Дону, проспект Сиверса, дом 32, помещение 4 </w:t>
      </w:r>
    </w:p>
    <w:p w14:paraId="7170DF07" w14:textId="1BEF1997" w:rsidR="00C76D1C" w:rsidRDefault="002531A8" w:rsidP="00E638F4">
      <w:pPr>
        <w:numPr>
          <w:ilvl w:val="1"/>
          <w:numId w:val="1"/>
        </w:numPr>
        <w:spacing w:after="0" w:line="259" w:lineRule="auto"/>
        <w:ind w:right="55" w:hanging="480"/>
      </w:pPr>
      <w:r>
        <w:t>ОГРН</w:t>
      </w:r>
      <w:r w:rsidRPr="00E638F4">
        <w:rPr>
          <w:b/>
        </w:rPr>
        <w:t xml:space="preserve"> </w:t>
      </w:r>
      <w:r w:rsidR="00E638F4" w:rsidRPr="00E638F4">
        <w:t>1196196051534</w:t>
      </w:r>
      <w:r>
        <w:t xml:space="preserve">, ИНН </w:t>
      </w:r>
      <w:r w:rsidR="00E638F4" w:rsidRPr="00E638F4">
        <w:t>6164130024</w:t>
      </w:r>
    </w:p>
    <w:p w14:paraId="1229082E" w14:textId="5B7441BB" w:rsidR="00C76D1C" w:rsidRDefault="002531A8">
      <w:pPr>
        <w:numPr>
          <w:ilvl w:val="1"/>
          <w:numId w:val="1"/>
        </w:numPr>
        <w:spacing w:after="0" w:line="259" w:lineRule="auto"/>
        <w:ind w:right="55" w:hanging="480"/>
      </w:pPr>
      <w:r>
        <w:t xml:space="preserve">Официальный сайт: </w:t>
      </w:r>
      <w:proofErr w:type="spellStart"/>
      <w:r>
        <w:t>www</w:t>
      </w:r>
      <w:proofErr w:type="spellEnd"/>
      <w:r>
        <w:t>.</w:t>
      </w:r>
      <w:r w:rsidR="00E35FE9">
        <w:rPr>
          <w:lang w:val="en-US"/>
        </w:rPr>
        <w:t>d</w:t>
      </w:r>
      <w:r w:rsidR="00B374C5">
        <w:rPr>
          <w:lang w:val="en-US"/>
        </w:rPr>
        <w:t>octor</w:t>
      </w:r>
      <w:r w:rsidR="00B374C5" w:rsidRPr="00B374C5">
        <w:t>-</w:t>
      </w:r>
      <w:r w:rsidR="00B374C5">
        <w:rPr>
          <w:lang w:val="en-US"/>
        </w:rPr>
        <w:t>prof</w:t>
      </w:r>
      <w:r w:rsidR="00B374C5" w:rsidRPr="00E23F5D">
        <w:t>.</w:t>
      </w:r>
      <w:proofErr w:type="spellStart"/>
      <w:r w:rsidR="00B374C5">
        <w:rPr>
          <w:lang w:val="en-US"/>
        </w:rPr>
        <w:t>ru</w:t>
      </w:r>
      <w:proofErr w:type="spellEnd"/>
    </w:p>
    <w:p w14:paraId="4B2B9145" w14:textId="77777777" w:rsidR="00C76D1C" w:rsidRDefault="002531A8">
      <w:pPr>
        <w:spacing w:after="0" w:line="259" w:lineRule="auto"/>
        <w:ind w:left="27" w:firstLine="0"/>
        <w:jc w:val="left"/>
      </w:pPr>
      <w:r>
        <w:t xml:space="preserve"> </w:t>
      </w:r>
    </w:p>
    <w:p w14:paraId="6170E59F" w14:textId="77777777" w:rsidR="00C76D1C" w:rsidRDefault="002531A8">
      <w:pPr>
        <w:numPr>
          <w:ilvl w:val="0"/>
          <w:numId w:val="1"/>
        </w:numPr>
        <w:spacing w:after="11" w:line="249" w:lineRule="auto"/>
        <w:ind w:right="1788" w:hanging="240"/>
        <w:jc w:val="left"/>
      </w:pPr>
      <w:r>
        <w:rPr>
          <w:b/>
        </w:rPr>
        <w:t xml:space="preserve">Срок проведения Акции </w:t>
      </w:r>
    </w:p>
    <w:p w14:paraId="4325F1A2" w14:textId="65847295" w:rsidR="00C76D1C" w:rsidRPr="00E35FE9" w:rsidRDefault="002531A8">
      <w:pPr>
        <w:numPr>
          <w:ilvl w:val="1"/>
          <w:numId w:val="1"/>
        </w:numPr>
        <w:spacing w:after="5" w:line="236" w:lineRule="auto"/>
        <w:ind w:right="55" w:hanging="480"/>
        <w:rPr>
          <w:color w:val="auto"/>
        </w:rPr>
      </w:pPr>
      <w:r>
        <w:t xml:space="preserve">Общий срок </w:t>
      </w:r>
      <w:r w:rsidRPr="00E35FE9">
        <w:rPr>
          <w:color w:val="auto"/>
        </w:rPr>
        <w:t xml:space="preserve">проведения акции </w:t>
      </w:r>
      <w:r w:rsidRPr="00E35FE9">
        <w:rPr>
          <w:b/>
          <w:color w:val="auto"/>
        </w:rPr>
        <w:t xml:space="preserve">с </w:t>
      </w:r>
      <w:r w:rsidRPr="00E35FE9">
        <w:rPr>
          <w:b/>
          <w:color w:val="auto"/>
          <w:u w:val="single" w:color="000000"/>
        </w:rPr>
        <w:t xml:space="preserve">00:00:00 ч. </w:t>
      </w:r>
      <w:r w:rsidR="00E35FE9" w:rsidRPr="00E35FE9">
        <w:rPr>
          <w:b/>
          <w:color w:val="auto"/>
          <w:u w:val="single" w:color="000000"/>
        </w:rPr>
        <w:t xml:space="preserve">01 июля </w:t>
      </w:r>
      <w:r w:rsidRPr="00E35FE9">
        <w:rPr>
          <w:b/>
          <w:color w:val="auto"/>
          <w:u w:val="single" w:color="000000"/>
        </w:rPr>
        <w:t>20</w:t>
      </w:r>
      <w:r w:rsidR="00E638F4" w:rsidRPr="00E35FE9">
        <w:rPr>
          <w:b/>
          <w:color w:val="auto"/>
          <w:u w:val="single" w:color="000000"/>
        </w:rPr>
        <w:t>2</w:t>
      </w:r>
      <w:r w:rsidR="00323875" w:rsidRPr="00E35FE9">
        <w:rPr>
          <w:b/>
          <w:color w:val="auto"/>
          <w:u w:val="single" w:color="000000"/>
        </w:rPr>
        <w:t>1</w:t>
      </w:r>
      <w:r w:rsidRPr="00E35FE9">
        <w:rPr>
          <w:b/>
          <w:color w:val="auto"/>
          <w:u w:val="single" w:color="000000"/>
        </w:rPr>
        <w:t xml:space="preserve"> года по 23:59:59 ч. 31 </w:t>
      </w:r>
      <w:r w:rsidR="00E35FE9" w:rsidRPr="00E35FE9">
        <w:rPr>
          <w:b/>
          <w:color w:val="auto"/>
          <w:u w:val="single" w:color="000000"/>
        </w:rPr>
        <w:t>июля</w:t>
      </w:r>
      <w:r w:rsidR="00323875" w:rsidRPr="00E35FE9">
        <w:rPr>
          <w:b/>
          <w:color w:val="auto"/>
          <w:u w:val="single" w:color="000000"/>
        </w:rPr>
        <w:t xml:space="preserve"> </w:t>
      </w:r>
      <w:r w:rsidRPr="00E35FE9">
        <w:rPr>
          <w:b/>
          <w:color w:val="auto"/>
          <w:u w:val="single" w:color="000000"/>
        </w:rPr>
        <w:t>20</w:t>
      </w:r>
      <w:r w:rsidR="00E638F4" w:rsidRPr="00E35FE9">
        <w:rPr>
          <w:b/>
          <w:color w:val="auto"/>
          <w:u w:val="single" w:color="000000"/>
        </w:rPr>
        <w:t>2</w:t>
      </w:r>
      <w:r w:rsidR="00323875" w:rsidRPr="00E35FE9">
        <w:rPr>
          <w:b/>
          <w:color w:val="auto"/>
          <w:u w:val="single" w:color="000000"/>
        </w:rPr>
        <w:t>1</w:t>
      </w:r>
      <w:r w:rsidRPr="00E35FE9">
        <w:rPr>
          <w:b/>
          <w:color w:val="auto"/>
        </w:rPr>
        <w:t xml:space="preserve"> </w:t>
      </w:r>
      <w:r w:rsidRPr="00E35FE9">
        <w:rPr>
          <w:b/>
          <w:color w:val="auto"/>
          <w:u w:val="single" w:color="000000"/>
        </w:rPr>
        <w:t>года</w:t>
      </w:r>
      <w:r w:rsidRPr="00E35FE9">
        <w:rPr>
          <w:color w:val="auto"/>
        </w:rPr>
        <w:t xml:space="preserve">, включающий: </w:t>
      </w:r>
    </w:p>
    <w:p w14:paraId="4A2BBA46" w14:textId="77777777" w:rsidR="00E35FE9" w:rsidRPr="00E35FE9" w:rsidRDefault="002531A8" w:rsidP="00E35FE9">
      <w:pPr>
        <w:numPr>
          <w:ilvl w:val="2"/>
          <w:numId w:val="1"/>
        </w:numPr>
        <w:ind w:right="55" w:hanging="633"/>
        <w:rPr>
          <w:color w:val="FF0000"/>
        </w:rPr>
      </w:pPr>
      <w:r w:rsidRPr="00E35FE9">
        <w:rPr>
          <w:color w:val="auto"/>
        </w:rPr>
        <w:t xml:space="preserve">срок заказа </w:t>
      </w:r>
      <w:r w:rsidR="00E638F4" w:rsidRPr="00E35FE9">
        <w:rPr>
          <w:color w:val="auto"/>
        </w:rPr>
        <w:t>Акционной Услуги</w:t>
      </w:r>
      <w:r w:rsidRPr="00E35FE9">
        <w:rPr>
          <w:color w:val="auto"/>
        </w:rPr>
        <w:t xml:space="preserve"> </w:t>
      </w:r>
      <w:r w:rsidR="00E35FE9" w:rsidRPr="00E35FE9">
        <w:rPr>
          <w:b/>
          <w:color w:val="auto"/>
          <w:u w:val="single" w:color="000000"/>
        </w:rPr>
        <w:t>00:00:00 ч. 01 июля 2021 года по 23:59:59 ч. 31 июля 2021</w:t>
      </w:r>
      <w:r w:rsidR="00E35FE9" w:rsidRPr="00E35FE9">
        <w:rPr>
          <w:b/>
          <w:color w:val="auto"/>
        </w:rPr>
        <w:t xml:space="preserve"> </w:t>
      </w:r>
      <w:r w:rsidR="00E35FE9" w:rsidRPr="00E35FE9">
        <w:rPr>
          <w:b/>
          <w:color w:val="auto"/>
          <w:u w:val="single" w:color="000000"/>
        </w:rPr>
        <w:t>года</w:t>
      </w:r>
      <w:r w:rsidR="00E35FE9" w:rsidRPr="00E35FE9">
        <w:rPr>
          <w:color w:val="auto"/>
        </w:rPr>
        <w:t xml:space="preserve">, </w:t>
      </w:r>
    </w:p>
    <w:p w14:paraId="04AB1605" w14:textId="3439CCB4" w:rsidR="00C76D1C" w:rsidRPr="00E35FE9" w:rsidRDefault="002531A8" w:rsidP="00E35FE9">
      <w:pPr>
        <w:numPr>
          <w:ilvl w:val="2"/>
          <w:numId w:val="1"/>
        </w:numPr>
        <w:ind w:right="55" w:hanging="633"/>
        <w:rPr>
          <w:color w:val="FF0000"/>
        </w:rPr>
      </w:pPr>
      <w:r>
        <w:t xml:space="preserve">срок отправки </w:t>
      </w:r>
      <w:r w:rsidR="00E35FE9" w:rsidRPr="00E35FE9">
        <w:rPr>
          <w:b/>
          <w:color w:val="auto"/>
          <w:u w:val="single" w:color="000000"/>
        </w:rPr>
        <w:t>00:00:00 ч. 01 июля 2021 года по 23:59:59 ч. 31 июля 2021</w:t>
      </w:r>
      <w:r w:rsidR="00E35FE9" w:rsidRPr="00E35FE9">
        <w:rPr>
          <w:b/>
          <w:color w:val="auto"/>
        </w:rPr>
        <w:t xml:space="preserve"> </w:t>
      </w:r>
      <w:r w:rsidR="00E35FE9" w:rsidRPr="00E35FE9">
        <w:rPr>
          <w:b/>
          <w:color w:val="auto"/>
          <w:u w:val="single" w:color="000000"/>
        </w:rPr>
        <w:t>года</w:t>
      </w:r>
      <w:r w:rsidR="00E35FE9" w:rsidRPr="00E35FE9">
        <w:rPr>
          <w:color w:val="auto"/>
        </w:rPr>
        <w:t>,</w:t>
      </w:r>
    </w:p>
    <w:p w14:paraId="3278781D" w14:textId="77777777" w:rsidR="00C76D1C" w:rsidRDefault="002531A8">
      <w:pPr>
        <w:numPr>
          <w:ilvl w:val="1"/>
          <w:numId w:val="1"/>
        </w:numPr>
        <w:ind w:right="55" w:hanging="480"/>
      </w:pPr>
      <w:r>
        <w:t xml:space="preserve">Акция может быть продлена или досрочно прекращена по решению Организатора. </w:t>
      </w:r>
    </w:p>
    <w:p w14:paraId="52A4B026" w14:textId="77777777" w:rsidR="00C76D1C" w:rsidRDefault="002531A8">
      <w:pPr>
        <w:spacing w:after="0" w:line="259" w:lineRule="auto"/>
        <w:ind w:left="736" w:firstLine="0"/>
        <w:jc w:val="left"/>
      </w:pPr>
      <w:r>
        <w:t xml:space="preserve"> </w:t>
      </w:r>
    </w:p>
    <w:p w14:paraId="130683D0" w14:textId="77777777" w:rsidR="00C76D1C" w:rsidRDefault="002531A8">
      <w:pPr>
        <w:numPr>
          <w:ilvl w:val="0"/>
          <w:numId w:val="1"/>
        </w:numPr>
        <w:spacing w:after="11" w:line="249" w:lineRule="auto"/>
        <w:ind w:right="1788" w:hanging="240"/>
        <w:jc w:val="left"/>
      </w:pPr>
      <w:r>
        <w:rPr>
          <w:b/>
        </w:rPr>
        <w:t xml:space="preserve">Условия участия и проведения Акции. Порядок оплаты. </w:t>
      </w:r>
    </w:p>
    <w:p w14:paraId="7BFB8C83" w14:textId="77777777" w:rsidR="00C76D1C" w:rsidRDefault="002531A8">
      <w:pPr>
        <w:numPr>
          <w:ilvl w:val="1"/>
          <w:numId w:val="1"/>
        </w:numPr>
        <w:ind w:right="55" w:hanging="480"/>
      </w:pPr>
      <w:r>
        <w:t xml:space="preserve">Участниками Акции могут стать дееспособные граждане, достигшие 18-летнего возраста.  </w:t>
      </w:r>
    </w:p>
    <w:p w14:paraId="7C4A8881" w14:textId="29805501" w:rsidR="00C76D1C" w:rsidRPr="00B374C5" w:rsidRDefault="002531A8">
      <w:pPr>
        <w:numPr>
          <w:ilvl w:val="1"/>
          <w:numId w:val="1"/>
        </w:numPr>
        <w:ind w:right="55" w:hanging="480"/>
        <w:rPr>
          <w:color w:val="FF0000"/>
        </w:rPr>
      </w:pPr>
      <w:r>
        <w:t xml:space="preserve">Участники Акции, которые единовременно заказали официальном сайте Организатора акции или по телефону в период проведения Акции, </w:t>
      </w:r>
      <w:r w:rsidR="00B374C5" w:rsidRPr="00B374C5">
        <w:t xml:space="preserve">Акционной Услуги </w:t>
      </w:r>
      <w:proofErr w:type="spellStart"/>
      <w:proofErr w:type="gramStart"/>
      <w:r w:rsidR="00B374C5">
        <w:t>хххххххххххххх</w:t>
      </w:r>
      <w:proofErr w:type="spellEnd"/>
      <w:r w:rsidR="00B374C5">
        <w:t xml:space="preserve"> </w:t>
      </w:r>
      <w:r>
        <w:t xml:space="preserve"> </w:t>
      </w:r>
      <w:r w:rsidRPr="00E35FE9">
        <w:rPr>
          <w:color w:val="auto"/>
        </w:rPr>
        <w:t>получают</w:t>
      </w:r>
      <w:proofErr w:type="gramEnd"/>
      <w:r w:rsidRPr="00E35FE9">
        <w:rPr>
          <w:color w:val="auto"/>
        </w:rPr>
        <w:t xml:space="preserve"> фиксированную скидку в рублях на </w:t>
      </w:r>
      <w:r w:rsidR="00E35FE9" w:rsidRPr="00E35FE9">
        <w:rPr>
          <w:color w:val="auto"/>
        </w:rPr>
        <w:t>20</w:t>
      </w:r>
      <w:r w:rsidR="00323875" w:rsidRPr="00E35FE9">
        <w:rPr>
          <w:color w:val="auto"/>
        </w:rPr>
        <w:t xml:space="preserve">% от стоимости </w:t>
      </w:r>
      <w:r w:rsidR="00E35FE9" w:rsidRPr="00E35FE9">
        <w:rPr>
          <w:color w:val="auto"/>
        </w:rPr>
        <w:t>лечебных манипуляций у</w:t>
      </w:r>
      <w:r w:rsidR="00323875" w:rsidRPr="00E35FE9">
        <w:rPr>
          <w:color w:val="auto"/>
        </w:rPr>
        <w:t xml:space="preserve"> </w:t>
      </w:r>
      <w:proofErr w:type="spellStart"/>
      <w:r w:rsidR="00323875" w:rsidRPr="00E35FE9">
        <w:rPr>
          <w:color w:val="auto"/>
        </w:rPr>
        <w:t>колопроктолога</w:t>
      </w:r>
      <w:proofErr w:type="spellEnd"/>
      <w:r w:rsidR="00323875" w:rsidRPr="00E35FE9">
        <w:rPr>
          <w:color w:val="auto"/>
        </w:rPr>
        <w:t>.</w:t>
      </w:r>
    </w:p>
    <w:p w14:paraId="5263B413" w14:textId="77777777" w:rsidR="00C76D1C" w:rsidRDefault="002531A8">
      <w:pPr>
        <w:numPr>
          <w:ilvl w:val="1"/>
          <w:numId w:val="1"/>
        </w:numPr>
        <w:ind w:right="55" w:hanging="480"/>
      </w:pPr>
      <w:r>
        <w:t xml:space="preserve">Участие в Акции не является обязательным. </w:t>
      </w:r>
    </w:p>
    <w:p w14:paraId="56001671" w14:textId="77777777" w:rsidR="00C76D1C" w:rsidRDefault="002531A8">
      <w:pPr>
        <w:spacing w:after="0" w:line="259" w:lineRule="auto"/>
        <w:ind w:left="27" w:firstLine="0"/>
        <w:jc w:val="left"/>
      </w:pPr>
      <w:r>
        <w:t xml:space="preserve"> </w:t>
      </w:r>
    </w:p>
    <w:p w14:paraId="5C69C936" w14:textId="77777777" w:rsidR="00C76D1C" w:rsidRDefault="002531A8">
      <w:pPr>
        <w:spacing w:after="0" w:line="259" w:lineRule="auto"/>
        <w:ind w:left="27" w:firstLine="0"/>
        <w:jc w:val="left"/>
      </w:pPr>
      <w:r>
        <w:t xml:space="preserve"> </w:t>
      </w:r>
    </w:p>
    <w:p w14:paraId="6159067D" w14:textId="77777777" w:rsidR="00C76D1C" w:rsidRDefault="002531A8">
      <w:pPr>
        <w:spacing w:after="0" w:line="259" w:lineRule="auto"/>
        <w:ind w:left="27" w:firstLine="0"/>
        <w:jc w:val="left"/>
      </w:pPr>
      <w:r>
        <w:lastRenderedPageBreak/>
        <w:t xml:space="preserve"> </w:t>
      </w:r>
    </w:p>
    <w:p w14:paraId="2F5ADC80" w14:textId="77777777" w:rsidR="00C76D1C" w:rsidRDefault="002531A8">
      <w:pPr>
        <w:numPr>
          <w:ilvl w:val="1"/>
          <w:numId w:val="1"/>
        </w:numPr>
        <w:spacing w:after="11" w:line="249" w:lineRule="auto"/>
        <w:ind w:right="55" w:hanging="480"/>
      </w:pPr>
      <w:r>
        <w:rPr>
          <w:b/>
        </w:rPr>
        <w:t xml:space="preserve">Участник Акции вправе избрать один из способов оплаты: </w:t>
      </w:r>
    </w:p>
    <w:p w14:paraId="55B1262A" w14:textId="7BFA1F44" w:rsidR="00C76D1C" w:rsidRDefault="002531A8" w:rsidP="00323875">
      <w:pPr>
        <w:ind w:left="645" w:right="55" w:firstLine="0"/>
      </w:pPr>
      <w:r>
        <w:t xml:space="preserve">осуществить оплату – </w:t>
      </w:r>
      <w:r w:rsidR="00B374C5">
        <w:t>в клинике Организатора Акции</w:t>
      </w:r>
      <w:r w:rsidR="00323875">
        <w:t xml:space="preserve"> – наличными или </w:t>
      </w:r>
      <w:proofErr w:type="gramStart"/>
      <w:r w:rsidR="00323875">
        <w:t>он-лайн</w:t>
      </w:r>
      <w:proofErr w:type="gramEnd"/>
      <w:r w:rsidR="00323875">
        <w:t xml:space="preserve"> платежом</w:t>
      </w:r>
      <w:r w:rsidR="00B374C5">
        <w:t>.</w:t>
      </w:r>
      <w:r>
        <w:t xml:space="preserve"> </w:t>
      </w:r>
    </w:p>
    <w:p w14:paraId="0811F007" w14:textId="77777777" w:rsidR="00C76D1C" w:rsidRDefault="002531A8">
      <w:pPr>
        <w:numPr>
          <w:ilvl w:val="0"/>
          <w:numId w:val="1"/>
        </w:numPr>
        <w:spacing w:after="11" w:line="249" w:lineRule="auto"/>
        <w:ind w:right="1788" w:hanging="240"/>
        <w:jc w:val="left"/>
      </w:pPr>
      <w:r>
        <w:rPr>
          <w:b/>
        </w:rPr>
        <w:t xml:space="preserve">Способ и порядок информирования о сроках и условиях проведения Акции.  </w:t>
      </w:r>
    </w:p>
    <w:p w14:paraId="3331FD0F" w14:textId="478577DD" w:rsidR="00C76D1C" w:rsidRDefault="002531A8">
      <w:pPr>
        <w:numPr>
          <w:ilvl w:val="1"/>
          <w:numId w:val="1"/>
        </w:numPr>
        <w:ind w:right="55" w:hanging="480"/>
      </w:pPr>
      <w:r>
        <w:t xml:space="preserve">Правила Акции в полном объеме для открытого доступа размещаются на официальном сайте </w:t>
      </w:r>
      <w:r w:rsidR="00B374C5">
        <w:t xml:space="preserve">и в регистратуре </w:t>
      </w:r>
      <w:r>
        <w:t xml:space="preserve">Организатора Акции; </w:t>
      </w:r>
    </w:p>
    <w:p w14:paraId="1FC5EAFD" w14:textId="1B3AD664" w:rsidR="00C76D1C" w:rsidRDefault="002531A8">
      <w:pPr>
        <w:numPr>
          <w:ilvl w:val="1"/>
          <w:numId w:val="1"/>
        </w:numPr>
        <w:ind w:right="55" w:hanging="480"/>
      </w:pPr>
      <w:r>
        <w:t>Информирование Участников об изменении Правил, об отмене Акции или об иных существенных событиях, связанных с проведением Акции, производится путем публикации информации на официальном сайте</w:t>
      </w:r>
      <w:r w:rsidR="00B374C5">
        <w:t xml:space="preserve"> и в регистратуре</w:t>
      </w:r>
      <w:r>
        <w:t xml:space="preserve"> Организатора Акции; </w:t>
      </w:r>
    </w:p>
    <w:p w14:paraId="102CD26B" w14:textId="77777777" w:rsidR="00B374C5" w:rsidRDefault="002531A8">
      <w:pPr>
        <w:numPr>
          <w:ilvl w:val="1"/>
          <w:numId w:val="1"/>
        </w:numPr>
        <w:ind w:right="55" w:hanging="480"/>
      </w:pPr>
      <w:r>
        <w:t xml:space="preserve">Организатор Акции вправе использовать иные средства массовой информации для размещения объявлений о проведении Акции и иные рекламно-информационные материалы.  </w:t>
      </w:r>
    </w:p>
    <w:p w14:paraId="06D4AAC7" w14:textId="3B3F8DB9" w:rsidR="00C76D1C" w:rsidRDefault="002531A8">
      <w:pPr>
        <w:numPr>
          <w:ilvl w:val="1"/>
          <w:numId w:val="1"/>
        </w:numPr>
        <w:ind w:right="55" w:hanging="480"/>
      </w:pPr>
      <w:r>
        <w:rPr>
          <w:b/>
        </w:rPr>
        <w:t xml:space="preserve">7. Права и обязанности Участников и Организатора Акции </w:t>
      </w:r>
    </w:p>
    <w:p w14:paraId="27A856FB" w14:textId="77777777" w:rsidR="00C76D1C" w:rsidRDefault="002531A8">
      <w:pPr>
        <w:spacing w:after="11" w:line="249" w:lineRule="auto"/>
        <w:ind w:left="22" w:right="1788"/>
        <w:jc w:val="left"/>
      </w:pPr>
      <w:r>
        <w:rPr>
          <w:b/>
        </w:rPr>
        <w:t>7.1. Права Участников</w:t>
      </w:r>
      <w:r>
        <w:t>:</w:t>
      </w:r>
      <w:r>
        <w:rPr>
          <w:b/>
        </w:rPr>
        <w:t xml:space="preserve"> </w:t>
      </w:r>
    </w:p>
    <w:p w14:paraId="001DA7FD" w14:textId="77777777" w:rsidR="00C76D1C" w:rsidRDefault="002531A8">
      <w:pPr>
        <w:numPr>
          <w:ilvl w:val="2"/>
          <w:numId w:val="4"/>
        </w:numPr>
        <w:ind w:right="55" w:hanging="660"/>
      </w:pPr>
      <w:r>
        <w:t xml:space="preserve">Принимать участие в Акции в порядке, определенном настоящим Положением, получать информацию об изменениях в условиях проводимой Акции; </w:t>
      </w:r>
    </w:p>
    <w:p w14:paraId="0CC24F5C" w14:textId="77777777" w:rsidR="00C76D1C" w:rsidRDefault="002531A8">
      <w:pPr>
        <w:numPr>
          <w:ilvl w:val="2"/>
          <w:numId w:val="4"/>
        </w:numPr>
        <w:ind w:right="55" w:hanging="660"/>
      </w:pPr>
      <w:r>
        <w:t xml:space="preserve">Участвовать в Акции; </w:t>
      </w:r>
    </w:p>
    <w:p w14:paraId="156B239D" w14:textId="0F987F55" w:rsidR="00C76D1C" w:rsidRPr="00B374C5" w:rsidRDefault="002531A8">
      <w:pPr>
        <w:numPr>
          <w:ilvl w:val="2"/>
          <w:numId w:val="4"/>
        </w:numPr>
        <w:ind w:right="55" w:hanging="660"/>
        <w:rPr>
          <w:color w:val="FF0000"/>
        </w:rPr>
      </w:pPr>
      <w:r>
        <w:t xml:space="preserve">Каждый Участник может принять участие в Акции </w:t>
      </w:r>
      <w:r w:rsidR="00323875" w:rsidRPr="00E35FE9">
        <w:rPr>
          <w:color w:val="auto"/>
        </w:rPr>
        <w:t>1</w:t>
      </w:r>
      <w:r w:rsidRPr="00E35FE9">
        <w:rPr>
          <w:color w:val="auto"/>
        </w:rPr>
        <w:t xml:space="preserve"> раз</w:t>
      </w:r>
      <w:r w:rsidR="00323875" w:rsidRPr="00E35FE9">
        <w:rPr>
          <w:color w:val="auto"/>
        </w:rPr>
        <w:t xml:space="preserve"> при условии наличия заключения профильного специалиста (</w:t>
      </w:r>
      <w:proofErr w:type="spellStart"/>
      <w:r w:rsidR="00323875" w:rsidRPr="00E35FE9">
        <w:rPr>
          <w:color w:val="auto"/>
        </w:rPr>
        <w:t>колопроктолога</w:t>
      </w:r>
      <w:proofErr w:type="spellEnd"/>
      <w:r w:rsidR="00323875" w:rsidRPr="00E35FE9">
        <w:rPr>
          <w:color w:val="auto"/>
        </w:rPr>
        <w:t>), давностью не более 1 мес.</w:t>
      </w:r>
      <w:r w:rsidRPr="00E35FE9">
        <w:rPr>
          <w:color w:val="auto"/>
        </w:rPr>
        <w:t xml:space="preserve">; </w:t>
      </w:r>
    </w:p>
    <w:p w14:paraId="4A41FFD0" w14:textId="77777777" w:rsidR="00C76D1C" w:rsidRDefault="002531A8">
      <w:pPr>
        <w:numPr>
          <w:ilvl w:val="2"/>
          <w:numId w:val="4"/>
        </w:numPr>
        <w:ind w:right="55" w:hanging="660"/>
      </w:pPr>
      <w:r>
        <w:t xml:space="preserve">Получать информацию обо всех изменениях Акции. </w:t>
      </w:r>
    </w:p>
    <w:p w14:paraId="60FFAB96" w14:textId="2A0BA575" w:rsidR="00C76D1C" w:rsidRDefault="002531A8">
      <w:pPr>
        <w:numPr>
          <w:ilvl w:val="2"/>
          <w:numId w:val="4"/>
        </w:numPr>
        <w:ind w:right="55" w:hanging="660"/>
      </w:pPr>
      <w:r>
        <w:t xml:space="preserve">Возвратить </w:t>
      </w:r>
      <w:r w:rsidR="00B374C5">
        <w:t xml:space="preserve">неиспользованную часть </w:t>
      </w:r>
      <w:r>
        <w:t>Акционн</w:t>
      </w:r>
      <w:r w:rsidR="00B374C5">
        <w:t>ой</w:t>
      </w:r>
      <w:r>
        <w:t xml:space="preserve"> </w:t>
      </w:r>
      <w:r w:rsidR="00B374C5">
        <w:t>Услуги</w:t>
      </w:r>
      <w:r>
        <w:t xml:space="preserve"> Организатору Акции в соответствии с законодательством Российской Федерации</w:t>
      </w:r>
      <w:r w:rsidR="00B374C5">
        <w:t xml:space="preserve">, за вычетом фактически понесенных расходов Организатора. </w:t>
      </w:r>
    </w:p>
    <w:p w14:paraId="4B66738E" w14:textId="77777777" w:rsidR="00C76D1C" w:rsidRDefault="002531A8">
      <w:pPr>
        <w:spacing w:after="11" w:line="249" w:lineRule="auto"/>
        <w:ind w:left="22" w:right="1788"/>
        <w:jc w:val="left"/>
      </w:pPr>
      <w:r>
        <w:rPr>
          <w:b/>
        </w:rPr>
        <w:t xml:space="preserve">8.2. Обязанности Участников: </w:t>
      </w:r>
    </w:p>
    <w:p w14:paraId="346BF52A" w14:textId="77777777" w:rsidR="00C76D1C" w:rsidRDefault="002531A8">
      <w:pPr>
        <w:numPr>
          <w:ilvl w:val="2"/>
          <w:numId w:val="6"/>
        </w:numPr>
        <w:ind w:right="55" w:hanging="600"/>
      </w:pPr>
      <w:r>
        <w:t xml:space="preserve">Надлежащим образом исполнять условия проведения Акции; </w:t>
      </w:r>
    </w:p>
    <w:p w14:paraId="2CA91949" w14:textId="77777777" w:rsidR="00C76D1C" w:rsidRDefault="002531A8">
      <w:pPr>
        <w:numPr>
          <w:ilvl w:val="2"/>
          <w:numId w:val="6"/>
        </w:numPr>
        <w:ind w:right="55" w:hanging="600"/>
      </w:pPr>
      <w:r>
        <w:t xml:space="preserve">Выполнить действия, указанные в п.5 настоящего Положения; </w:t>
      </w:r>
    </w:p>
    <w:p w14:paraId="6E3BD4DE" w14:textId="77777777" w:rsidR="00C76D1C" w:rsidRDefault="002531A8">
      <w:pPr>
        <w:numPr>
          <w:ilvl w:val="1"/>
          <w:numId w:val="5"/>
        </w:numPr>
        <w:ind w:right="921" w:hanging="420"/>
        <w:jc w:val="left"/>
      </w:pPr>
      <w:r>
        <w:t xml:space="preserve">3.Участники Акции соглашаются с предоставлением Организатору Акции своих конфиденциальных и/или персональных данных, необходимых в соответствии с данным Положением, а также обработкой этих данных для целей проведения Акции.  </w:t>
      </w:r>
    </w:p>
    <w:p w14:paraId="08623034" w14:textId="77777777" w:rsidR="00C76D1C" w:rsidRDefault="002531A8">
      <w:pPr>
        <w:numPr>
          <w:ilvl w:val="1"/>
          <w:numId w:val="5"/>
        </w:numPr>
        <w:spacing w:after="11" w:line="249" w:lineRule="auto"/>
        <w:ind w:right="921" w:hanging="420"/>
        <w:jc w:val="left"/>
      </w:pPr>
      <w:r>
        <w:rPr>
          <w:b/>
        </w:rPr>
        <w:t xml:space="preserve">Обязанности Организатора: </w:t>
      </w:r>
    </w:p>
    <w:p w14:paraId="39DFEF91" w14:textId="77777777" w:rsidR="00C76D1C" w:rsidRDefault="002531A8">
      <w:pPr>
        <w:ind w:left="22" w:right="55"/>
      </w:pPr>
      <w:r>
        <w:t xml:space="preserve">8.3.1. При условии соблюдения Участником Акции условий ее проведения предоставить </w:t>
      </w:r>
      <w:r w:rsidRPr="00E35FE9">
        <w:rPr>
          <w:color w:val="auto"/>
        </w:rPr>
        <w:t>ему скидку</w:t>
      </w:r>
      <w:r w:rsidRPr="00B374C5">
        <w:rPr>
          <w:color w:val="FF0000"/>
        </w:rPr>
        <w:t xml:space="preserve">.  </w:t>
      </w:r>
    </w:p>
    <w:p w14:paraId="5EF65BC0" w14:textId="77777777" w:rsidR="00C76D1C" w:rsidRDefault="002531A8">
      <w:pPr>
        <w:spacing w:after="11" w:line="249" w:lineRule="auto"/>
        <w:ind w:left="22" w:right="1788"/>
        <w:jc w:val="left"/>
      </w:pPr>
      <w:r>
        <w:rPr>
          <w:b/>
        </w:rPr>
        <w:t xml:space="preserve">8.4. Права Организатора: </w:t>
      </w:r>
    </w:p>
    <w:p w14:paraId="2C2AB8EE" w14:textId="77777777" w:rsidR="00C76D1C" w:rsidRDefault="002531A8">
      <w:pPr>
        <w:numPr>
          <w:ilvl w:val="2"/>
          <w:numId w:val="2"/>
        </w:numPr>
        <w:ind w:right="55" w:hanging="567"/>
      </w:pPr>
      <w:r>
        <w:t xml:space="preserve">Отказать в участии в Акции, если не будут соблюдены условия, установленные настоящим Положением; </w:t>
      </w:r>
    </w:p>
    <w:p w14:paraId="7E0556AD" w14:textId="4254A3A8" w:rsidR="00C76D1C" w:rsidRDefault="002531A8">
      <w:pPr>
        <w:numPr>
          <w:ilvl w:val="2"/>
          <w:numId w:val="2"/>
        </w:numPr>
        <w:ind w:right="55" w:hanging="567"/>
      </w:pPr>
      <w:r>
        <w:t>Организатор на свое собственное усмотрение может признать недействительными любые действия участников Акции, а также запретить дальнейшее участие в Акции любому лицу, в отношение которого у Организатора возникли обоснованные подозрения в том, что он подделывает или извлекает выгоду из любой подделки данных, необходимых для участия в Акции, или же для возврата денежной суммы, потраченной на покупку Акционно</w:t>
      </w:r>
      <w:r w:rsidR="00B374C5">
        <w:t>й Услуги</w:t>
      </w:r>
      <w:r>
        <w:t xml:space="preserve">, или </w:t>
      </w:r>
    </w:p>
    <w:p w14:paraId="2DDB3158" w14:textId="77777777" w:rsidR="00C76D1C" w:rsidRDefault="002531A8">
      <w:pPr>
        <w:ind w:left="604" w:right="55"/>
      </w:pPr>
      <w:r>
        <w:t xml:space="preserve">же осуществляет действия с намерением досаждать, оскорблять, угрожать или причинять беспокойство сотрудникам Организатора, участнику и любому иному лицу, которое может быть связано с Акцией; </w:t>
      </w:r>
    </w:p>
    <w:p w14:paraId="4D00D89B" w14:textId="77777777" w:rsidR="00C76D1C" w:rsidRDefault="002531A8">
      <w:pPr>
        <w:numPr>
          <w:ilvl w:val="2"/>
          <w:numId w:val="2"/>
        </w:numPr>
        <w:ind w:right="55" w:hanging="567"/>
      </w:pPr>
      <w:r>
        <w:t xml:space="preserve">Организатор оставляет за собой право не вступать в письменные и устные переговоры либо иные контакты с участниками Акции кроме как в случаях, указанных в настоящем Положении или на основании требований действующего законодательства РФ; </w:t>
      </w:r>
    </w:p>
    <w:p w14:paraId="348291C5" w14:textId="77777777" w:rsidR="00C76D1C" w:rsidRDefault="002531A8">
      <w:pPr>
        <w:numPr>
          <w:ilvl w:val="2"/>
          <w:numId w:val="2"/>
        </w:numPr>
        <w:ind w:right="55" w:hanging="567"/>
      </w:pPr>
      <w:r>
        <w:t xml:space="preserve">Изменять условия или отменять Акцию в любой момент, при этом уведомление участников об изменении условий или отмене Акции производится в порядке, установленном настоящим Положением; </w:t>
      </w:r>
    </w:p>
    <w:p w14:paraId="101EF5C8" w14:textId="77777777" w:rsidR="00C76D1C" w:rsidRDefault="002531A8">
      <w:pPr>
        <w:numPr>
          <w:ilvl w:val="0"/>
          <w:numId w:val="7"/>
        </w:numPr>
        <w:spacing w:after="11" w:line="249" w:lineRule="auto"/>
        <w:ind w:right="1788" w:hanging="240"/>
        <w:jc w:val="left"/>
      </w:pPr>
      <w:r>
        <w:rPr>
          <w:b/>
        </w:rPr>
        <w:t xml:space="preserve">Дополнительные условия Акции: </w:t>
      </w:r>
    </w:p>
    <w:p w14:paraId="0EC7AA83" w14:textId="77777777" w:rsidR="00C76D1C" w:rsidRDefault="002531A8">
      <w:pPr>
        <w:numPr>
          <w:ilvl w:val="1"/>
          <w:numId w:val="7"/>
        </w:numPr>
        <w:ind w:right="55" w:hanging="480"/>
      </w:pPr>
      <w:r>
        <w:t xml:space="preserve">Организатор не несет ответственности за: </w:t>
      </w:r>
    </w:p>
    <w:p w14:paraId="1CE5278D" w14:textId="77777777" w:rsidR="00C76D1C" w:rsidRDefault="002531A8">
      <w:pPr>
        <w:numPr>
          <w:ilvl w:val="2"/>
          <w:numId w:val="7"/>
        </w:numPr>
        <w:ind w:right="55" w:hanging="360"/>
      </w:pPr>
      <w:r>
        <w:t xml:space="preserve">несоблюдение, несвоевременное выполнение Участниками настоящих Условий; </w:t>
      </w:r>
    </w:p>
    <w:p w14:paraId="1E2B1C66" w14:textId="77777777" w:rsidR="00C76D1C" w:rsidRDefault="002531A8">
      <w:pPr>
        <w:numPr>
          <w:ilvl w:val="2"/>
          <w:numId w:val="7"/>
        </w:numPr>
        <w:ind w:right="55" w:hanging="360"/>
      </w:pPr>
      <w:r>
        <w:t xml:space="preserve">получение от Участников неполных, некорректных сведений, необходимых для участия в Акции; </w:t>
      </w:r>
    </w:p>
    <w:p w14:paraId="76ED362A" w14:textId="77777777" w:rsidR="00C76D1C" w:rsidRDefault="002531A8">
      <w:pPr>
        <w:numPr>
          <w:ilvl w:val="2"/>
          <w:numId w:val="7"/>
        </w:numPr>
        <w:ind w:right="55" w:hanging="360"/>
      </w:pPr>
      <w:r>
        <w:lastRenderedPageBreak/>
        <w:t xml:space="preserve">последствия ошибок Участника, включая (кроме всего прочего) понесенные последним расходы; </w:t>
      </w:r>
    </w:p>
    <w:p w14:paraId="0543E38B" w14:textId="3A999B9E" w:rsidR="00C76D1C" w:rsidRDefault="002531A8">
      <w:pPr>
        <w:numPr>
          <w:ilvl w:val="2"/>
          <w:numId w:val="7"/>
        </w:numPr>
        <w:ind w:right="55" w:hanging="360"/>
      </w:pPr>
      <w:r>
        <w:t xml:space="preserve">действия третьих лиц, в том числе почтовых служб. </w:t>
      </w:r>
    </w:p>
    <w:p w14:paraId="187D0FC2" w14:textId="77777777" w:rsidR="00C76D1C" w:rsidRDefault="002531A8">
      <w:pPr>
        <w:numPr>
          <w:ilvl w:val="2"/>
          <w:numId w:val="7"/>
        </w:numPr>
        <w:ind w:right="55" w:hanging="360"/>
      </w:pPr>
      <w:r>
        <w:t xml:space="preserve">наступления форс-мажорных обстоятельств, непосредственно влияющих на выполнение Организатором своих обязательств и делающих невозможным их исполнение Организатором, включая наводнения, пожары, забастовки, землетрясения или другие природные факторы; массовые эпидемии; распоряжения государственных органов, и другие, не зависящие от Организатора объективные причины. </w:t>
      </w:r>
    </w:p>
    <w:p w14:paraId="10D24B2A" w14:textId="77777777" w:rsidR="00C76D1C" w:rsidRDefault="002531A8">
      <w:pPr>
        <w:numPr>
          <w:ilvl w:val="1"/>
          <w:numId w:val="7"/>
        </w:numPr>
        <w:ind w:right="55" w:hanging="480"/>
      </w:pPr>
      <w:r>
        <w:t xml:space="preserve">Участие в Акции является подтверждением того, что Участники ознакомлены и согласны с настоящим Положением; </w:t>
      </w:r>
    </w:p>
    <w:p w14:paraId="6E9A3AE2" w14:textId="77777777" w:rsidR="00C76D1C" w:rsidRDefault="002531A8">
      <w:pPr>
        <w:numPr>
          <w:ilvl w:val="1"/>
          <w:numId w:val="7"/>
        </w:numPr>
        <w:ind w:right="55" w:hanging="480"/>
      </w:pPr>
      <w:r>
        <w:t xml:space="preserve">Участники Акции соглашаются с предоставлением Организатору Акции своих конфиденциальных и/или персональных данных, необходимых в соответствии с данным Положением, а также обработкой этих данных для целей проведения Акции, в том числе путем сбора, систематизации, накопления, хранения, уточнения, использования и уничтожения этих данных указанными лицами, а также передачу этих данных указанным лицам для целей проведения Акции. Данное согласие предоставляется Участником Акции на весь срок проведения Акции, а также на срок до одного года с даты окончания срока проведения Акции. </w:t>
      </w:r>
    </w:p>
    <w:p w14:paraId="2DD1EBE2" w14:textId="77777777" w:rsidR="00C76D1C" w:rsidRDefault="002531A8">
      <w:pPr>
        <w:numPr>
          <w:ilvl w:val="1"/>
          <w:numId w:val="7"/>
        </w:numPr>
        <w:ind w:right="55" w:hanging="480"/>
      </w:pPr>
      <w:r>
        <w:t xml:space="preserve">В случаях, не предусмотренных настоящим Положением, стороны руководствуются действующим законодательством РФ. </w:t>
      </w:r>
    </w:p>
    <w:p w14:paraId="695319A3" w14:textId="77777777" w:rsidR="00C76D1C" w:rsidRDefault="002531A8">
      <w:pPr>
        <w:spacing w:after="0" w:line="259" w:lineRule="auto"/>
        <w:ind w:left="0" w:right="7" w:firstLine="0"/>
        <w:jc w:val="right"/>
      </w:pPr>
      <w:r>
        <w:rPr>
          <w:sz w:val="25"/>
        </w:rPr>
        <w:t xml:space="preserve"> </w:t>
      </w:r>
    </w:p>
    <w:p w14:paraId="340B6891" w14:textId="77777777" w:rsidR="00C76D1C" w:rsidRDefault="002531A8">
      <w:pPr>
        <w:spacing w:after="0" w:line="259" w:lineRule="auto"/>
        <w:ind w:left="0" w:right="10" w:firstLine="0"/>
        <w:jc w:val="right"/>
      </w:pPr>
      <w:r>
        <w:rPr>
          <w:b/>
        </w:rPr>
        <w:t xml:space="preserve"> </w:t>
      </w:r>
    </w:p>
    <w:p w14:paraId="34B76129" w14:textId="77777777" w:rsidR="00C76D1C" w:rsidRDefault="002531A8">
      <w:pPr>
        <w:spacing w:after="0" w:line="259" w:lineRule="auto"/>
        <w:ind w:left="0" w:right="10" w:firstLine="0"/>
        <w:jc w:val="right"/>
      </w:pPr>
      <w:r>
        <w:rPr>
          <w:b/>
        </w:rPr>
        <w:t xml:space="preserve"> </w:t>
      </w:r>
    </w:p>
    <w:p w14:paraId="4FE38B16" w14:textId="4909176A" w:rsidR="00323875" w:rsidRPr="00B374C5" w:rsidRDefault="00323875" w:rsidP="00323875">
      <w:pPr>
        <w:spacing w:after="5" w:line="236" w:lineRule="auto"/>
        <w:ind w:left="3736" w:right="70" w:firstLine="0"/>
        <w:jc w:val="right"/>
        <w:rPr>
          <w:color w:val="FF0000"/>
        </w:rPr>
      </w:pPr>
      <w:r>
        <w:rPr>
          <w:b/>
        </w:rPr>
        <w:t xml:space="preserve">Приложение №1 </w:t>
      </w:r>
      <w:proofErr w:type="gramStart"/>
      <w:r>
        <w:rPr>
          <w:b/>
        </w:rPr>
        <w:t>к  Положению</w:t>
      </w:r>
      <w:proofErr w:type="gramEnd"/>
      <w:r>
        <w:rPr>
          <w:b/>
        </w:rPr>
        <w:t xml:space="preserve"> о проведении рекламной </w:t>
      </w:r>
      <w:r w:rsidRPr="00E35FE9">
        <w:rPr>
          <w:b/>
          <w:color w:val="auto"/>
        </w:rPr>
        <w:t xml:space="preserve">акции от </w:t>
      </w:r>
      <w:r w:rsidR="00E35FE9" w:rsidRPr="00E35FE9">
        <w:rPr>
          <w:b/>
          <w:color w:val="auto"/>
        </w:rPr>
        <w:t>01 июля</w:t>
      </w:r>
      <w:r w:rsidRPr="00E35FE9">
        <w:rPr>
          <w:b/>
          <w:color w:val="auto"/>
        </w:rPr>
        <w:t xml:space="preserve">  2021 г. </w:t>
      </w:r>
    </w:p>
    <w:p w14:paraId="675BB11E" w14:textId="77777777" w:rsidR="00323875" w:rsidRDefault="00323875" w:rsidP="00323875">
      <w:pPr>
        <w:spacing w:after="0" w:line="259" w:lineRule="auto"/>
        <w:ind w:left="27" w:firstLine="0"/>
        <w:jc w:val="left"/>
      </w:pPr>
      <w:r>
        <w:t xml:space="preserve"> </w:t>
      </w:r>
    </w:p>
    <w:p w14:paraId="43A6BBD7" w14:textId="77777777" w:rsidR="00323875" w:rsidRDefault="00323875" w:rsidP="00323875">
      <w:pPr>
        <w:spacing w:after="0" w:line="259" w:lineRule="auto"/>
        <w:ind w:left="17" w:firstLine="0"/>
        <w:jc w:val="center"/>
      </w:pPr>
      <w:r>
        <w:t xml:space="preserve"> </w:t>
      </w:r>
    </w:p>
    <w:p w14:paraId="6E810F2E" w14:textId="77777777" w:rsidR="00323875" w:rsidRDefault="00323875" w:rsidP="00323875">
      <w:pPr>
        <w:spacing w:after="0" w:line="259" w:lineRule="auto"/>
        <w:ind w:left="17" w:firstLine="0"/>
        <w:jc w:val="center"/>
      </w:pPr>
      <w:r>
        <w:rPr>
          <w:b/>
        </w:rPr>
        <w:t xml:space="preserve"> </w:t>
      </w:r>
    </w:p>
    <w:p w14:paraId="68303D03" w14:textId="77777777" w:rsidR="00323875" w:rsidRPr="00E35FE9" w:rsidRDefault="00323875" w:rsidP="00323875">
      <w:pPr>
        <w:spacing w:after="11" w:line="249" w:lineRule="auto"/>
        <w:ind w:left="3517" w:right="1788" w:hanging="1394"/>
        <w:jc w:val="left"/>
        <w:rPr>
          <w:color w:val="auto"/>
        </w:rPr>
      </w:pPr>
      <w:r w:rsidRPr="00E35FE9">
        <w:rPr>
          <w:b/>
          <w:color w:val="auto"/>
        </w:rPr>
        <w:t xml:space="preserve">Размер скидки на Акционную Услугу от цены, </w:t>
      </w:r>
      <w:proofErr w:type="gramStart"/>
      <w:r w:rsidRPr="00E35FE9">
        <w:rPr>
          <w:b/>
          <w:color w:val="auto"/>
        </w:rPr>
        <w:t>указанной  на</w:t>
      </w:r>
      <w:proofErr w:type="gramEnd"/>
      <w:r w:rsidRPr="00E35FE9">
        <w:rPr>
          <w:b/>
          <w:color w:val="auto"/>
        </w:rPr>
        <w:t xml:space="preserve"> сайте Организатора Акции:</w:t>
      </w:r>
      <w:r w:rsidRPr="00E35FE9">
        <w:rPr>
          <w:b/>
          <w:color w:val="auto"/>
          <w:sz w:val="25"/>
        </w:rPr>
        <w:t xml:space="preserve"> </w:t>
      </w:r>
    </w:p>
    <w:p w14:paraId="1DA18C1C" w14:textId="77777777" w:rsidR="00323875" w:rsidRDefault="00323875" w:rsidP="00323875">
      <w:pPr>
        <w:spacing w:after="0" w:line="259" w:lineRule="auto"/>
        <w:ind w:left="0" w:right="7" w:firstLine="0"/>
        <w:jc w:val="right"/>
      </w:pPr>
      <w:r>
        <w:rPr>
          <w:sz w:val="25"/>
        </w:rPr>
        <w:t xml:space="preserve"> </w:t>
      </w:r>
    </w:p>
    <w:p w14:paraId="5988D6DA" w14:textId="77777777" w:rsidR="00323875" w:rsidRDefault="00323875" w:rsidP="00323875">
      <w:pPr>
        <w:spacing w:after="0" w:line="259" w:lineRule="auto"/>
        <w:ind w:left="0" w:right="7" w:firstLine="0"/>
        <w:jc w:val="right"/>
      </w:pPr>
      <w:r>
        <w:rPr>
          <w:sz w:val="25"/>
        </w:rPr>
        <w:t xml:space="preserve"> </w:t>
      </w:r>
    </w:p>
    <w:p w14:paraId="71A74A60" w14:textId="77777777" w:rsidR="00323875" w:rsidRDefault="00323875" w:rsidP="00323875">
      <w:pPr>
        <w:spacing w:after="11" w:line="249" w:lineRule="auto"/>
        <w:ind w:left="22" w:right="1788"/>
        <w:jc w:val="left"/>
      </w:pPr>
      <w:r>
        <w:rPr>
          <w:b/>
        </w:rPr>
        <w:t xml:space="preserve">Услуги: </w:t>
      </w:r>
    </w:p>
    <w:p w14:paraId="39DD3545" w14:textId="1EF37A59" w:rsidR="00323875" w:rsidRDefault="00323875" w:rsidP="00323875">
      <w:pPr>
        <w:spacing w:after="0" w:line="259" w:lineRule="auto"/>
        <w:ind w:left="27" w:firstLine="0"/>
        <w:jc w:val="left"/>
      </w:pPr>
      <w:r>
        <w:t xml:space="preserve">- </w:t>
      </w:r>
      <w:r w:rsidR="00E35FE9">
        <w:t xml:space="preserve">процедуры, направленные на лечение проктологических заболеваний, </w:t>
      </w:r>
      <w:proofErr w:type="gramStart"/>
      <w:r w:rsidR="00E35FE9">
        <w:t xml:space="preserve">осуществляемые </w:t>
      </w:r>
      <w:r>
        <w:t xml:space="preserve"> </w:t>
      </w:r>
      <w:proofErr w:type="spellStart"/>
      <w:r>
        <w:t>колопроктолога</w:t>
      </w:r>
      <w:r w:rsidR="00E35FE9">
        <w:t>ми</w:t>
      </w:r>
      <w:proofErr w:type="spellEnd"/>
      <w:proofErr w:type="gramEnd"/>
      <w:r w:rsidR="00E35FE9">
        <w:t xml:space="preserve"> клиники Доктор </w:t>
      </w:r>
      <w:proofErr w:type="spellStart"/>
      <w:r w:rsidR="00E35FE9">
        <w:t>Проф</w:t>
      </w:r>
      <w:proofErr w:type="spellEnd"/>
      <w:r w:rsidR="00E35FE9">
        <w:t xml:space="preserve"> ООО «МК Доктор Про»</w:t>
      </w:r>
      <w:r>
        <w:t xml:space="preserve">, включая </w:t>
      </w:r>
      <w:proofErr w:type="spellStart"/>
      <w:r>
        <w:t>аноскопию</w:t>
      </w:r>
      <w:proofErr w:type="spellEnd"/>
      <w:r>
        <w:t xml:space="preserve"> – </w:t>
      </w:r>
      <w:r w:rsidR="00E35FE9">
        <w:t>2</w:t>
      </w:r>
      <w:r>
        <w:t>0% от цены, указанной в прейскуранте.</w:t>
      </w:r>
    </w:p>
    <w:p w14:paraId="76515D39" w14:textId="77777777" w:rsidR="00323875" w:rsidRDefault="00323875" w:rsidP="00323875">
      <w:pPr>
        <w:spacing w:after="0" w:line="259" w:lineRule="auto"/>
        <w:ind w:left="27" w:firstLine="0"/>
        <w:jc w:val="left"/>
      </w:pPr>
      <w:r>
        <w:t>-</w:t>
      </w:r>
    </w:p>
    <w:p w14:paraId="2A7246A6" w14:textId="77777777" w:rsidR="00323875" w:rsidRDefault="00323875" w:rsidP="00323875">
      <w:pPr>
        <w:spacing w:after="0" w:line="259" w:lineRule="auto"/>
        <w:ind w:left="27" w:firstLine="0"/>
        <w:jc w:val="left"/>
      </w:pPr>
      <w:r>
        <w:t>-</w:t>
      </w:r>
    </w:p>
    <w:p w14:paraId="7A173D9B" w14:textId="77777777" w:rsidR="00C76D1C" w:rsidRDefault="002531A8">
      <w:pPr>
        <w:spacing w:after="0" w:line="259" w:lineRule="auto"/>
        <w:ind w:left="0" w:right="10" w:firstLine="0"/>
        <w:jc w:val="right"/>
      </w:pPr>
      <w:r>
        <w:rPr>
          <w:b/>
        </w:rPr>
        <w:t xml:space="preserve"> </w:t>
      </w:r>
    </w:p>
    <w:p w14:paraId="68A349BC" w14:textId="77777777" w:rsidR="00C76D1C" w:rsidRDefault="002531A8">
      <w:pPr>
        <w:spacing w:after="0" w:line="259" w:lineRule="auto"/>
        <w:ind w:left="0" w:right="10" w:firstLine="0"/>
        <w:jc w:val="right"/>
      </w:pPr>
      <w:r>
        <w:rPr>
          <w:b/>
        </w:rPr>
        <w:t xml:space="preserve"> </w:t>
      </w:r>
    </w:p>
    <w:p w14:paraId="5B5096D3" w14:textId="77777777" w:rsidR="00C76D1C" w:rsidRDefault="002531A8">
      <w:pPr>
        <w:spacing w:after="0" w:line="259" w:lineRule="auto"/>
        <w:ind w:left="0" w:right="10" w:firstLine="0"/>
        <w:jc w:val="right"/>
      </w:pPr>
      <w:r>
        <w:rPr>
          <w:b/>
        </w:rPr>
        <w:t xml:space="preserve"> </w:t>
      </w:r>
    </w:p>
    <w:p w14:paraId="3DB6FB36" w14:textId="77777777" w:rsidR="00C76D1C" w:rsidRDefault="002531A8">
      <w:pPr>
        <w:spacing w:after="0" w:line="259" w:lineRule="auto"/>
        <w:ind w:left="0" w:right="10" w:firstLine="0"/>
        <w:jc w:val="right"/>
      </w:pPr>
      <w:r>
        <w:rPr>
          <w:b/>
        </w:rPr>
        <w:t xml:space="preserve"> </w:t>
      </w:r>
    </w:p>
    <w:p w14:paraId="2FD0294D" w14:textId="77777777" w:rsidR="00C76D1C" w:rsidRDefault="002531A8">
      <w:pPr>
        <w:spacing w:after="0" w:line="259" w:lineRule="auto"/>
        <w:ind w:left="0" w:right="10" w:firstLine="0"/>
        <w:jc w:val="right"/>
      </w:pPr>
      <w:r>
        <w:rPr>
          <w:b/>
        </w:rPr>
        <w:t xml:space="preserve"> </w:t>
      </w:r>
    </w:p>
    <w:p w14:paraId="5FCD2AEA" w14:textId="77777777" w:rsidR="00C76D1C" w:rsidRDefault="002531A8">
      <w:pPr>
        <w:spacing w:after="0" w:line="259" w:lineRule="auto"/>
        <w:ind w:left="0" w:right="10" w:firstLine="0"/>
        <w:jc w:val="right"/>
      </w:pPr>
      <w:r>
        <w:rPr>
          <w:b/>
        </w:rPr>
        <w:t xml:space="preserve"> </w:t>
      </w:r>
    </w:p>
    <w:p w14:paraId="5CF438D5" w14:textId="77777777" w:rsidR="00C76D1C" w:rsidRDefault="002531A8">
      <w:pPr>
        <w:spacing w:after="0" w:line="259" w:lineRule="auto"/>
        <w:ind w:left="0" w:right="10" w:firstLine="0"/>
        <w:jc w:val="right"/>
      </w:pPr>
      <w:r>
        <w:rPr>
          <w:b/>
        </w:rPr>
        <w:t xml:space="preserve"> </w:t>
      </w:r>
    </w:p>
    <w:p w14:paraId="20353DD0" w14:textId="77777777" w:rsidR="00C76D1C" w:rsidRDefault="002531A8">
      <w:pPr>
        <w:spacing w:after="0" w:line="259" w:lineRule="auto"/>
        <w:ind w:left="0" w:right="10" w:firstLine="0"/>
        <w:jc w:val="right"/>
      </w:pPr>
      <w:r>
        <w:rPr>
          <w:b/>
        </w:rPr>
        <w:t xml:space="preserve"> </w:t>
      </w:r>
    </w:p>
    <w:p w14:paraId="359126C3" w14:textId="77777777" w:rsidR="00C76D1C" w:rsidRDefault="002531A8">
      <w:pPr>
        <w:spacing w:after="0" w:line="259" w:lineRule="auto"/>
        <w:ind w:left="0" w:right="10" w:firstLine="0"/>
        <w:jc w:val="right"/>
      </w:pPr>
      <w:r>
        <w:rPr>
          <w:b/>
        </w:rPr>
        <w:t xml:space="preserve"> </w:t>
      </w:r>
    </w:p>
    <w:p w14:paraId="1C88C449" w14:textId="77777777" w:rsidR="00C76D1C" w:rsidRDefault="002531A8">
      <w:pPr>
        <w:spacing w:after="0" w:line="259" w:lineRule="auto"/>
        <w:ind w:left="0" w:right="10" w:firstLine="0"/>
        <w:jc w:val="right"/>
      </w:pPr>
      <w:r>
        <w:rPr>
          <w:b/>
        </w:rPr>
        <w:t xml:space="preserve"> </w:t>
      </w:r>
    </w:p>
    <w:p w14:paraId="45DED5E6" w14:textId="77777777" w:rsidR="00C76D1C" w:rsidRDefault="002531A8">
      <w:pPr>
        <w:spacing w:after="0" w:line="259" w:lineRule="auto"/>
        <w:ind w:left="0" w:right="10" w:firstLine="0"/>
        <w:jc w:val="right"/>
      </w:pPr>
      <w:r>
        <w:rPr>
          <w:b/>
        </w:rPr>
        <w:t xml:space="preserve"> </w:t>
      </w:r>
    </w:p>
    <w:p w14:paraId="7169369A" w14:textId="77777777" w:rsidR="00B374C5" w:rsidRDefault="00B374C5">
      <w:pPr>
        <w:spacing w:after="0" w:line="259" w:lineRule="auto"/>
        <w:ind w:left="0" w:right="10" w:firstLine="0"/>
        <w:jc w:val="right"/>
        <w:rPr>
          <w:b/>
        </w:rPr>
      </w:pPr>
    </w:p>
    <w:p w14:paraId="51E78CD9" w14:textId="77777777" w:rsidR="00B374C5" w:rsidRDefault="00B374C5">
      <w:pPr>
        <w:spacing w:after="0" w:line="259" w:lineRule="auto"/>
        <w:ind w:left="0" w:right="10" w:firstLine="0"/>
        <w:jc w:val="right"/>
        <w:rPr>
          <w:b/>
        </w:rPr>
      </w:pPr>
    </w:p>
    <w:p w14:paraId="6CB5DF08" w14:textId="77777777" w:rsidR="00B374C5" w:rsidRDefault="00B374C5">
      <w:pPr>
        <w:spacing w:after="0" w:line="259" w:lineRule="auto"/>
        <w:ind w:left="0" w:right="10" w:firstLine="0"/>
        <w:jc w:val="right"/>
        <w:rPr>
          <w:b/>
        </w:rPr>
      </w:pPr>
    </w:p>
    <w:p w14:paraId="0ACAB27A" w14:textId="77777777" w:rsidR="00B374C5" w:rsidRDefault="00B374C5">
      <w:pPr>
        <w:spacing w:after="0" w:line="259" w:lineRule="auto"/>
        <w:ind w:left="0" w:right="10" w:firstLine="0"/>
        <w:jc w:val="right"/>
        <w:rPr>
          <w:b/>
        </w:rPr>
      </w:pPr>
    </w:p>
    <w:p w14:paraId="7AC87A15" w14:textId="77777777" w:rsidR="00B374C5" w:rsidRDefault="00B374C5">
      <w:pPr>
        <w:spacing w:after="0" w:line="259" w:lineRule="auto"/>
        <w:ind w:left="0" w:right="10" w:firstLine="0"/>
        <w:jc w:val="right"/>
        <w:rPr>
          <w:b/>
        </w:rPr>
      </w:pPr>
    </w:p>
    <w:p w14:paraId="41840045" w14:textId="77777777" w:rsidR="00B374C5" w:rsidRDefault="00B374C5">
      <w:pPr>
        <w:spacing w:after="0" w:line="259" w:lineRule="auto"/>
        <w:ind w:left="0" w:right="10" w:firstLine="0"/>
        <w:jc w:val="right"/>
        <w:rPr>
          <w:b/>
        </w:rPr>
      </w:pPr>
    </w:p>
    <w:p w14:paraId="4AAA6B92" w14:textId="77777777" w:rsidR="00B374C5" w:rsidRDefault="00B374C5">
      <w:pPr>
        <w:spacing w:after="0" w:line="259" w:lineRule="auto"/>
        <w:ind w:left="0" w:right="10" w:firstLine="0"/>
        <w:jc w:val="right"/>
        <w:rPr>
          <w:b/>
        </w:rPr>
      </w:pPr>
    </w:p>
    <w:p w14:paraId="10C0A6EF" w14:textId="000B4032" w:rsidR="00C76D1C" w:rsidRDefault="002531A8">
      <w:pPr>
        <w:spacing w:after="0" w:line="259" w:lineRule="auto"/>
        <w:ind w:left="0" w:right="10" w:firstLine="0"/>
        <w:jc w:val="right"/>
      </w:pPr>
      <w:r>
        <w:rPr>
          <w:b/>
        </w:rPr>
        <w:t xml:space="preserve"> </w:t>
      </w:r>
    </w:p>
    <w:p w14:paraId="49D0D226" w14:textId="77777777" w:rsidR="00C76D1C" w:rsidRDefault="002531A8">
      <w:pPr>
        <w:spacing w:after="0" w:line="259" w:lineRule="auto"/>
        <w:ind w:left="0" w:right="10" w:firstLine="0"/>
        <w:jc w:val="right"/>
      </w:pPr>
      <w:r>
        <w:rPr>
          <w:b/>
        </w:rPr>
        <w:t xml:space="preserve"> </w:t>
      </w:r>
    </w:p>
    <w:p w14:paraId="6B1AE5E7" w14:textId="77777777" w:rsidR="00C76D1C" w:rsidRDefault="002531A8">
      <w:pPr>
        <w:spacing w:after="0" w:line="259" w:lineRule="auto"/>
        <w:ind w:left="0" w:right="10" w:firstLine="0"/>
        <w:jc w:val="right"/>
      </w:pPr>
      <w:r>
        <w:rPr>
          <w:b/>
        </w:rPr>
        <w:t xml:space="preserve"> </w:t>
      </w:r>
    </w:p>
    <w:p w14:paraId="01F2B08E" w14:textId="77777777" w:rsidR="00C76D1C" w:rsidRDefault="002531A8">
      <w:pPr>
        <w:spacing w:after="0" w:line="259" w:lineRule="auto"/>
        <w:ind w:left="0" w:right="10" w:firstLine="0"/>
        <w:jc w:val="right"/>
      </w:pPr>
      <w:r>
        <w:rPr>
          <w:b/>
        </w:rPr>
        <w:t xml:space="preserve"> </w:t>
      </w:r>
    </w:p>
    <w:p w14:paraId="513FE72B" w14:textId="77777777" w:rsidR="00323875" w:rsidRDefault="00323875">
      <w:pPr>
        <w:spacing w:after="5" w:line="236" w:lineRule="auto"/>
        <w:ind w:left="3736" w:right="70" w:firstLine="0"/>
        <w:jc w:val="right"/>
        <w:rPr>
          <w:b/>
        </w:rPr>
      </w:pPr>
    </w:p>
    <w:p w14:paraId="1F73049F" w14:textId="77777777" w:rsidR="00323875" w:rsidRDefault="00323875">
      <w:pPr>
        <w:spacing w:after="5" w:line="236" w:lineRule="auto"/>
        <w:ind w:left="3736" w:right="70" w:firstLine="0"/>
        <w:jc w:val="right"/>
        <w:rPr>
          <w:b/>
        </w:rPr>
      </w:pPr>
    </w:p>
    <w:p w14:paraId="7ADDC25F" w14:textId="77777777" w:rsidR="00323875" w:rsidRDefault="00323875">
      <w:pPr>
        <w:spacing w:after="5" w:line="236" w:lineRule="auto"/>
        <w:ind w:left="3736" w:right="70" w:firstLine="0"/>
        <w:jc w:val="right"/>
        <w:rPr>
          <w:b/>
        </w:rPr>
      </w:pPr>
    </w:p>
    <w:p w14:paraId="6CFEBFA4" w14:textId="77777777" w:rsidR="00323875" w:rsidRDefault="00323875">
      <w:pPr>
        <w:spacing w:after="5" w:line="236" w:lineRule="auto"/>
        <w:ind w:left="3736" w:right="70" w:firstLine="0"/>
        <w:jc w:val="right"/>
        <w:rPr>
          <w:b/>
        </w:rPr>
      </w:pPr>
    </w:p>
    <w:p w14:paraId="33064FDA" w14:textId="77777777" w:rsidR="00323875" w:rsidRDefault="00323875">
      <w:pPr>
        <w:spacing w:after="5" w:line="236" w:lineRule="auto"/>
        <w:ind w:left="3736" w:right="70" w:firstLine="0"/>
        <w:jc w:val="right"/>
        <w:rPr>
          <w:b/>
        </w:rPr>
      </w:pPr>
    </w:p>
    <w:p w14:paraId="629745BA" w14:textId="77777777" w:rsidR="00323875" w:rsidRDefault="00323875">
      <w:pPr>
        <w:spacing w:after="5" w:line="236" w:lineRule="auto"/>
        <w:ind w:left="3736" w:right="70" w:firstLine="0"/>
        <w:jc w:val="right"/>
        <w:rPr>
          <w:b/>
        </w:rPr>
      </w:pPr>
    </w:p>
    <w:p w14:paraId="1B2A153C" w14:textId="77777777" w:rsidR="00323875" w:rsidRDefault="00323875">
      <w:pPr>
        <w:spacing w:after="5" w:line="236" w:lineRule="auto"/>
        <w:ind w:left="3736" w:right="70" w:firstLine="0"/>
        <w:jc w:val="right"/>
        <w:rPr>
          <w:b/>
        </w:rPr>
      </w:pPr>
    </w:p>
    <w:p w14:paraId="3CAA2381" w14:textId="77777777" w:rsidR="00323875" w:rsidRDefault="00323875">
      <w:pPr>
        <w:spacing w:after="5" w:line="236" w:lineRule="auto"/>
        <w:ind w:left="3736" w:right="70" w:firstLine="0"/>
        <w:jc w:val="right"/>
        <w:rPr>
          <w:b/>
        </w:rPr>
      </w:pPr>
    </w:p>
    <w:p w14:paraId="16D2A5B4" w14:textId="7A6A0234" w:rsidR="00C76D1C" w:rsidRDefault="00C76D1C">
      <w:pPr>
        <w:spacing w:after="0" w:line="259" w:lineRule="auto"/>
        <w:ind w:left="27" w:firstLine="0"/>
        <w:jc w:val="left"/>
      </w:pPr>
    </w:p>
    <w:p w14:paraId="2A2BB552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69D7D6D7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1859DDF5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4AA4D067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2FDBD570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1F97F13F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230EC346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08660F8D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4E6F53C3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1FED3AE1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6AF897D0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5DE4EABD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320E4F52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6A05BD86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7944BB7B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5CD95CE9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19CE40F8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189F3A45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2F8B2A2E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08DDFAA2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46E4DD1C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55036738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7E9BA655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344906A9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70915DEE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13CD59D1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47FB5F32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117FEAD1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73600BBF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46AF8497" w14:textId="6EA9A1B8" w:rsidR="00C76D1C" w:rsidRDefault="002531A8">
      <w:pPr>
        <w:spacing w:after="0" w:line="259" w:lineRule="auto"/>
        <w:ind w:left="27" w:firstLine="0"/>
        <w:jc w:val="left"/>
        <w:rPr>
          <w:sz w:val="25"/>
        </w:rPr>
      </w:pPr>
      <w:r>
        <w:rPr>
          <w:sz w:val="25"/>
        </w:rPr>
        <w:t xml:space="preserve"> </w:t>
      </w:r>
    </w:p>
    <w:p w14:paraId="7CADFDC3" w14:textId="39ED0DAA" w:rsidR="00B374C5" w:rsidRDefault="00B374C5">
      <w:pPr>
        <w:spacing w:after="0" w:line="259" w:lineRule="auto"/>
        <w:ind w:left="27" w:firstLine="0"/>
        <w:jc w:val="left"/>
        <w:rPr>
          <w:sz w:val="25"/>
        </w:rPr>
      </w:pPr>
    </w:p>
    <w:p w14:paraId="5631F4EB" w14:textId="558DC41F" w:rsidR="00B374C5" w:rsidRDefault="00B374C5">
      <w:pPr>
        <w:spacing w:after="0" w:line="259" w:lineRule="auto"/>
        <w:ind w:left="27" w:firstLine="0"/>
        <w:jc w:val="left"/>
        <w:rPr>
          <w:sz w:val="25"/>
        </w:rPr>
      </w:pPr>
    </w:p>
    <w:p w14:paraId="3AA9B08E" w14:textId="1AE70284" w:rsidR="00B374C5" w:rsidRDefault="00B374C5">
      <w:pPr>
        <w:spacing w:after="0" w:line="259" w:lineRule="auto"/>
        <w:ind w:left="27" w:firstLine="0"/>
        <w:jc w:val="left"/>
        <w:rPr>
          <w:sz w:val="25"/>
        </w:rPr>
      </w:pPr>
    </w:p>
    <w:p w14:paraId="2B584E02" w14:textId="75B56436" w:rsidR="00B374C5" w:rsidRDefault="00B374C5">
      <w:pPr>
        <w:spacing w:after="0" w:line="259" w:lineRule="auto"/>
        <w:ind w:left="27" w:firstLine="0"/>
        <w:jc w:val="left"/>
        <w:rPr>
          <w:sz w:val="25"/>
        </w:rPr>
      </w:pPr>
    </w:p>
    <w:p w14:paraId="4AD26261" w14:textId="77777777" w:rsidR="00B374C5" w:rsidRDefault="00B374C5">
      <w:pPr>
        <w:spacing w:after="0" w:line="259" w:lineRule="auto"/>
        <w:ind w:left="27" w:firstLine="0"/>
        <w:jc w:val="left"/>
      </w:pPr>
    </w:p>
    <w:p w14:paraId="567E6567" w14:textId="77777777" w:rsidR="00C76D1C" w:rsidRDefault="002531A8">
      <w:pPr>
        <w:spacing w:after="0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3851087A" w14:textId="3552570B" w:rsidR="00C76D1C" w:rsidRDefault="002531A8" w:rsidP="00B374C5">
      <w:pPr>
        <w:spacing w:after="4" w:line="259" w:lineRule="auto"/>
        <w:ind w:left="27" w:firstLine="0"/>
        <w:jc w:val="left"/>
      </w:pPr>
      <w:r>
        <w:rPr>
          <w:sz w:val="25"/>
        </w:rPr>
        <w:t xml:space="preserve"> </w:t>
      </w:r>
    </w:p>
    <w:p w14:paraId="17BF10C1" w14:textId="77777777" w:rsidR="00C76D1C" w:rsidRDefault="002531A8">
      <w:pPr>
        <w:spacing w:after="0" w:line="259" w:lineRule="auto"/>
        <w:ind w:left="0" w:right="7" w:firstLine="0"/>
        <w:jc w:val="right"/>
      </w:pPr>
      <w:r>
        <w:rPr>
          <w:sz w:val="25"/>
        </w:rPr>
        <w:t xml:space="preserve"> </w:t>
      </w:r>
    </w:p>
    <w:p w14:paraId="17F28D30" w14:textId="77777777" w:rsidR="00C76D1C" w:rsidRDefault="002531A8">
      <w:pPr>
        <w:spacing w:after="0" w:line="259" w:lineRule="auto"/>
        <w:ind w:left="0" w:right="7" w:firstLine="0"/>
        <w:jc w:val="right"/>
      </w:pPr>
      <w:r>
        <w:rPr>
          <w:sz w:val="25"/>
        </w:rPr>
        <w:t xml:space="preserve"> </w:t>
      </w:r>
    </w:p>
    <w:p w14:paraId="4F1F3271" w14:textId="77777777" w:rsidR="00C76D1C" w:rsidRDefault="002531A8">
      <w:pPr>
        <w:spacing w:after="0" w:line="259" w:lineRule="auto"/>
        <w:ind w:left="0" w:right="7" w:firstLine="0"/>
        <w:jc w:val="right"/>
      </w:pPr>
      <w:r>
        <w:rPr>
          <w:sz w:val="25"/>
        </w:rPr>
        <w:t xml:space="preserve"> </w:t>
      </w:r>
    </w:p>
    <w:p w14:paraId="7ADF083E" w14:textId="77777777" w:rsidR="00C76D1C" w:rsidRDefault="002531A8">
      <w:pPr>
        <w:spacing w:after="0" w:line="259" w:lineRule="auto"/>
        <w:ind w:left="0" w:right="7" w:firstLine="0"/>
        <w:jc w:val="right"/>
      </w:pPr>
      <w:r>
        <w:rPr>
          <w:sz w:val="25"/>
        </w:rPr>
        <w:t xml:space="preserve"> </w:t>
      </w:r>
    </w:p>
    <w:p w14:paraId="594C21A4" w14:textId="77777777" w:rsidR="00C76D1C" w:rsidRDefault="002531A8">
      <w:pPr>
        <w:spacing w:after="0" w:line="259" w:lineRule="auto"/>
        <w:ind w:left="0" w:right="7" w:firstLine="0"/>
        <w:jc w:val="right"/>
      </w:pPr>
      <w:r>
        <w:rPr>
          <w:sz w:val="25"/>
        </w:rPr>
        <w:t xml:space="preserve"> </w:t>
      </w:r>
    </w:p>
    <w:p w14:paraId="782E43B6" w14:textId="0243DF34" w:rsidR="00C76D1C" w:rsidRDefault="00C76D1C">
      <w:pPr>
        <w:spacing w:after="0" w:line="259" w:lineRule="auto"/>
        <w:ind w:left="0" w:right="7" w:firstLine="0"/>
        <w:jc w:val="right"/>
      </w:pPr>
    </w:p>
    <w:p w14:paraId="21E884E5" w14:textId="77777777" w:rsidR="00C76D1C" w:rsidRDefault="002531A8">
      <w:pPr>
        <w:spacing w:after="0" w:line="259" w:lineRule="auto"/>
        <w:ind w:left="0" w:right="7" w:firstLine="0"/>
        <w:jc w:val="right"/>
      </w:pPr>
      <w:r>
        <w:rPr>
          <w:sz w:val="25"/>
        </w:rPr>
        <w:t xml:space="preserve"> </w:t>
      </w:r>
    </w:p>
    <w:p w14:paraId="703F0EB2" w14:textId="77777777" w:rsidR="00C76D1C" w:rsidRDefault="002531A8">
      <w:pPr>
        <w:spacing w:after="0" w:line="259" w:lineRule="auto"/>
        <w:ind w:left="0" w:right="7" w:firstLine="0"/>
        <w:jc w:val="right"/>
      </w:pPr>
      <w:r>
        <w:rPr>
          <w:sz w:val="25"/>
        </w:rPr>
        <w:t xml:space="preserve"> </w:t>
      </w:r>
    </w:p>
    <w:p w14:paraId="3E23A3C6" w14:textId="32E222DB" w:rsidR="00C76D1C" w:rsidRDefault="00C76D1C">
      <w:pPr>
        <w:spacing w:after="0" w:line="259" w:lineRule="auto"/>
        <w:ind w:left="0" w:right="7" w:firstLine="0"/>
        <w:jc w:val="right"/>
      </w:pPr>
    </w:p>
    <w:sectPr w:rsidR="00C76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32" w:right="334" w:bottom="712" w:left="11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1CD23" w14:textId="77777777" w:rsidR="00A0280E" w:rsidRDefault="00A0280E">
      <w:pPr>
        <w:spacing w:after="0" w:line="240" w:lineRule="auto"/>
      </w:pPr>
      <w:r>
        <w:separator/>
      </w:r>
    </w:p>
  </w:endnote>
  <w:endnote w:type="continuationSeparator" w:id="0">
    <w:p w14:paraId="6086767A" w14:textId="77777777" w:rsidR="00A0280E" w:rsidRDefault="00A0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A111" w14:textId="77777777" w:rsidR="00C76D1C" w:rsidRDefault="002531A8">
    <w:pPr>
      <w:tabs>
        <w:tab w:val="center" w:pos="5021"/>
        <w:tab w:val="right" w:pos="1044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</w:rPr>
      <w:t xml:space="preserve"> </w:t>
    </w:r>
    <w:r>
      <w:rPr>
        <w:i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C843" w14:textId="77777777" w:rsidR="00C76D1C" w:rsidRDefault="002531A8">
    <w:pPr>
      <w:tabs>
        <w:tab w:val="center" w:pos="5021"/>
        <w:tab w:val="right" w:pos="1044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</w:rPr>
      <w:t xml:space="preserve"> </w:t>
    </w:r>
    <w:r>
      <w:rPr>
        <w:i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54FE" w14:textId="77777777" w:rsidR="00C76D1C" w:rsidRDefault="00C76D1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4A239" w14:textId="77777777" w:rsidR="00A0280E" w:rsidRDefault="00A0280E">
      <w:pPr>
        <w:spacing w:after="0" w:line="240" w:lineRule="auto"/>
      </w:pPr>
      <w:r>
        <w:separator/>
      </w:r>
    </w:p>
  </w:footnote>
  <w:footnote w:type="continuationSeparator" w:id="0">
    <w:p w14:paraId="6247349A" w14:textId="77777777" w:rsidR="00A0280E" w:rsidRDefault="00A0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FEE3" w14:textId="77777777" w:rsidR="00C76D1C" w:rsidRDefault="002531A8">
    <w:pPr>
      <w:spacing w:after="0" w:line="259" w:lineRule="auto"/>
      <w:ind w:left="2100" w:firstLine="0"/>
      <w:jc w:val="left"/>
    </w:pPr>
    <w:r>
      <w:rPr>
        <w:i/>
      </w:rPr>
      <w:t xml:space="preserve">Положение о проведении рекламной акции «Скидка месяца»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54A8" w14:textId="658A868C" w:rsidR="00C76D1C" w:rsidRDefault="00C76D1C">
    <w:pPr>
      <w:spacing w:after="0" w:line="259" w:lineRule="auto"/>
      <w:ind w:left="210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733C" w14:textId="77777777" w:rsidR="00C76D1C" w:rsidRDefault="00C76D1C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384"/>
    <w:multiLevelType w:val="multilevel"/>
    <w:tmpl w:val="333E5CCA"/>
    <w:lvl w:ilvl="0">
      <w:start w:val="9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B81657"/>
    <w:multiLevelType w:val="multilevel"/>
    <w:tmpl w:val="6650A8A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C016B8"/>
    <w:multiLevelType w:val="multilevel"/>
    <w:tmpl w:val="6ADA9238"/>
    <w:lvl w:ilvl="0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AD3432"/>
    <w:multiLevelType w:val="multilevel"/>
    <w:tmpl w:val="50CC182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FF5A9E"/>
    <w:multiLevelType w:val="hybridMultilevel"/>
    <w:tmpl w:val="45C02648"/>
    <w:lvl w:ilvl="0" w:tplc="0EB8F5C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40E394">
      <w:start w:val="1"/>
      <w:numFmt w:val="bullet"/>
      <w:lvlText w:val="o"/>
      <w:lvlJc w:val="left"/>
      <w:pPr>
        <w:ind w:left="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0069A0">
      <w:start w:val="1"/>
      <w:numFmt w:val="bullet"/>
      <w:lvlText w:val="▪"/>
      <w:lvlJc w:val="left"/>
      <w:pPr>
        <w:ind w:left="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E745E">
      <w:start w:val="1"/>
      <w:numFmt w:val="bullet"/>
      <w:lvlRestart w:val="0"/>
      <w:lvlText w:val="-"/>
      <w:lvlJc w:val="left"/>
      <w:pPr>
        <w:ind w:left="1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72A8AE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E7BF6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C6E406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688DBE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C6AFAE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886F2F"/>
    <w:multiLevelType w:val="multilevel"/>
    <w:tmpl w:val="6038B542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8370E8"/>
    <w:multiLevelType w:val="multilevel"/>
    <w:tmpl w:val="9176D920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D1C"/>
    <w:rsid w:val="002531A8"/>
    <w:rsid w:val="00323875"/>
    <w:rsid w:val="004545A7"/>
    <w:rsid w:val="00893076"/>
    <w:rsid w:val="00A0280E"/>
    <w:rsid w:val="00AE6AAC"/>
    <w:rsid w:val="00B374C5"/>
    <w:rsid w:val="00C76D1C"/>
    <w:rsid w:val="00E0475A"/>
    <w:rsid w:val="00E23F5D"/>
    <w:rsid w:val="00E35FE9"/>
    <w:rsid w:val="00E6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968C"/>
  <w15:docId w15:val="{26CA5E5D-6578-48CF-BF17-B44B2EC5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" w:line="248" w:lineRule="auto"/>
      <w:ind w:left="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Martynoffsky</dc:creator>
  <cp:keywords/>
  <cp:lastModifiedBy>Екаиерина</cp:lastModifiedBy>
  <cp:revision>3</cp:revision>
  <cp:lastPrinted>2021-07-01T09:33:00Z</cp:lastPrinted>
  <dcterms:created xsi:type="dcterms:W3CDTF">2021-07-01T09:26:00Z</dcterms:created>
  <dcterms:modified xsi:type="dcterms:W3CDTF">2021-07-01T09:35:00Z</dcterms:modified>
</cp:coreProperties>
</file>